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125C" w:rsidRPr="00246DF0" w:rsidRDefault="002B1732" w:rsidP="009F3060">
      <w:pPr>
        <w:pStyle w:val="APFTitelZertifizierungsbericht"/>
      </w:pPr>
      <w:r>
        <w:rPr>
          <w:noProof/>
          <w:lang w:val="de-DE" w:eastAsia="de-DE"/>
        </w:rPr>
        <w:drawing>
          <wp:anchor distT="0" distB="0" distL="114300" distR="114300" simplePos="0" relativeHeight="251655168" behindDoc="0" locked="1" layoutInCell="1" allowOverlap="1" wp14:anchorId="76DE627A" wp14:editId="4C74CAFF">
            <wp:simplePos x="0" y="0"/>
            <wp:positionH relativeFrom="page">
              <wp:posOffset>1728470</wp:posOffset>
            </wp:positionH>
            <wp:positionV relativeFrom="page">
              <wp:posOffset>1368425</wp:posOffset>
            </wp:positionV>
            <wp:extent cx="4496400" cy="4550400"/>
            <wp:effectExtent l="0" t="0" r="0" b="3175"/>
            <wp:wrapTopAndBottom/>
            <wp:docPr id="4" name="Obraz 4" descr="NQZ Für ein Leben wie daheim Logo" title="NQZ Für ein Leben wie dahei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QZ_Logo"/>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4496400" cy="4550400"/>
                    </a:xfrm>
                    <a:prstGeom prst="rect">
                      <a:avLst/>
                    </a:prstGeom>
                    <a:noFill/>
                    <a:ln>
                      <a:noFill/>
                    </a:ln>
                  </pic:spPr>
                </pic:pic>
              </a:graphicData>
            </a:graphic>
            <wp14:sizeRelH relativeFrom="page">
              <wp14:pctWidth>0</wp14:pctWidth>
            </wp14:sizeRelH>
            <wp14:sizeRelV relativeFrom="page">
              <wp14:pctHeight>0</wp14:pctHeight>
            </wp14:sizeRelV>
          </wp:anchor>
        </w:drawing>
      </w:r>
      <w:r w:rsidR="00AE1D74" w:rsidRPr="00246DF0">
        <w:t>B</w:t>
      </w:r>
      <w:r w:rsidR="00CA4A70">
        <w:t>ERICHT</w:t>
      </w:r>
      <w:r w:rsidR="00F17E0D" w:rsidRPr="00246DF0">
        <w:t xml:space="preserve"> </w:t>
      </w:r>
      <w:r w:rsidR="000440CB" w:rsidRPr="00246DF0">
        <w:t>zur</w:t>
      </w:r>
      <w:r w:rsidR="00F17E0D" w:rsidRPr="00246DF0">
        <w:t xml:space="preserve"> </w:t>
      </w:r>
      <w:r w:rsidR="000440CB" w:rsidRPr="00246DF0">
        <w:t>S</w:t>
      </w:r>
      <w:r w:rsidR="00CA4A70">
        <w:t>TRUKTURQUALITÄT</w:t>
      </w:r>
    </w:p>
    <w:p w:rsidR="00F3733A" w:rsidRDefault="004D536A" w:rsidP="009F3060">
      <w:pPr>
        <w:pStyle w:val="APFTitelHaus"/>
      </w:pPr>
      <w:r>
        <w:t>Se</w:t>
      </w:r>
      <w:r w:rsidR="00F3733A">
        <w:t>nioren Residenz Am Kurpark Wien-</w:t>
      </w:r>
      <w:r>
        <w:t>Oberlaa</w:t>
      </w:r>
    </w:p>
    <w:p w:rsidR="000440CB" w:rsidRDefault="004D536A" w:rsidP="009F3060">
      <w:pPr>
        <w:pStyle w:val="APFTitelTraeger"/>
      </w:pPr>
      <w:r>
        <w:t>SENIOREN RESIDENZEN gemeinnützige Betriebsgesellschaft mbH</w:t>
      </w:r>
    </w:p>
    <w:p w:rsidR="009015F8" w:rsidRDefault="009015F8" w:rsidP="009F3060">
      <w:pPr>
        <w:pStyle w:val="APFTitelDatum"/>
      </w:pPr>
      <w:r>
        <w:t>29.</w:t>
      </w:r>
      <w:r w:rsidR="009A046E">
        <w:t>0</w:t>
      </w:r>
      <w:r>
        <w:t>3.2018</w:t>
      </w:r>
    </w:p>
    <w:p w:rsidR="00E17C0D" w:rsidRPr="00E17C0D" w:rsidRDefault="00E17C0D" w:rsidP="00E17C0D">
      <w:pPr>
        <w:pStyle w:val="APFText"/>
      </w:pPr>
    </w:p>
    <w:p w:rsidR="00E17C0D" w:rsidRDefault="00E17C0D" w:rsidP="00E17C0D">
      <w:pPr>
        <w:pStyle w:val="APFText"/>
        <w:sectPr w:rsidR="00E17C0D" w:rsidSect="00FD6B58">
          <w:headerReference w:type="default" r:id="rId9"/>
          <w:footerReference w:type="default" r:id="rId10"/>
          <w:pgSz w:w="11906" w:h="16838" w:code="9"/>
          <w:pgMar w:top="2835" w:right="851" w:bottom="851" w:left="1418" w:header="709" w:footer="709" w:gutter="0"/>
          <w:cols w:space="708"/>
          <w:titlePg/>
          <w:docGrid w:linePitch="360"/>
        </w:sectPr>
      </w:pPr>
    </w:p>
    <w:p w:rsidR="00CC448E" w:rsidRPr="00ED3169" w:rsidRDefault="00CC448E" w:rsidP="001320C6">
      <w:pPr>
        <w:pStyle w:val="APFInhaltsverzeichnisberschrift"/>
        <w:ind w:left="426"/>
        <w:jc w:val="both"/>
        <w:rPr>
          <w:lang w:val="de-DE"/>
        </w:rPr>
      </w:pPr>
      <w:bookmarkStart w:id="0" w:name="_Toc288676309"/>
      <w:r w:rsidRPr="00ED3169">
        <w:rPr>
          <w:lang w:val="de-DE"/>
        </w:rPr>
        <w:lastRenderedPageBreak/>
        <w:t>Inhalt</w:t>
      </w:r>
      <w:bookmarkEnd w:id="0"/>
    </w:p>
    <w:p w:rsidR="005E1616" w:rsidRDefault="00E17C0D" w:rsidP="001320C6">
      <w:pPr>
        <w:pStyle w:val="Verzeichnis1"/>
        <w:rPr>
          <w:rFonts w:asciiTheme="minorHAnsi" w:eastAsiaTheme="minorEastAsia" w:hAnsiTheme="minorHAnsi"/>
          <w:noProof/>
          <w:sz w:val="22"/>
          <w:lang w:eastAsia="de-AT"/>
        </w:rPr>
      </w:pPr>
      <w:r>
        <w:rPr>
          <w:lang w:val="de-DE" w:eastAsia="en-US" w:bidi="en-US"/>
        </w:rPr>
        <w:fldChar w:fldCharType="begin"/>
      </w:r>
      <w:r>
        <w:rPr>
          <w:lang w:val="de-DE"/>
        </w:rPr>
        <w:instrText xml:space="preserve"> TOC \o "1-3" \h \z \u </w:instrText>
      </w:r>
      <w:r>
        <w:rPr>
          <w:lang w:val="de-DE" w:eastAsia="en-US" w:bidi="en-US"/>
        </w:rPr>
        <w:fldChar w:fldCharType="separate"/>
      </w:r>
      <w:hyperlink w:anchor="_Toc444784231" w:history="1">
        <w:r w:rsidR="005E1616" w:rsidRPr="002232E3">
          <w:rPr>
            <w:rStyle w:val="Hyperlink"/>
            <w:noProof/>
          </w:rPr>
          <w:t>1.</w:t>
        </w:r>
        <w:r w:rsidR="005E1616">
          <w:rPr>
            <w:rFonts w:asciiTheme="minorHAnsi" w:eastAsiaTheme="minorEastAsia" w:hAnsiTheme="minorHAnsi"/>
            <w:noProof/>
            <w:sz w:val="22"/>
            <w:lang w:eastAsia="de-AT"/>
          </w:rPr>
          <w:tab/>
        </w:r>
        <w:r w:rsidR="005E1616" w:rsidRPr="002232E3">
          <w:rPr>
            <w:rStyle w:val="Hyperlink"/>
            <w:noProof/>
          </w:rPr>
          <w:t>Das Haus</w:t>
        </w:r>
        <w:r w:rsidR="005E1616">
          <w:rPr>
            <w:noProof/>
            <w:webHidden/>
          </w:rPr>
          <w:tab/>
        </w:r>
        <w:r w:rsidR="005E1616">
          <w:rPr>
            <w:noProof/>
            <w:webHidden/>
          </w:rPr>
          <w:fldChar w:fldCharType="begin"/>
        </w:r>
        <w:r w:rsidR="005E1616">
          <w:rPr>
            <w:noProof/>
            <w:webHidden/>
          </w:rPr>
          <w:instrText xml:space="preserve"> PAGEREF _Toc444784231 \h </w:instrText>
        </w:r>
        <w:r w:rsidR="005E1616">
          <w:rPr>
            <w:noProof/>
            <w:webHidden/>
          </w:rPr>
        </w:r>
        <w:r w:rsidR="005E1616">
          <w:rPr>
            <w:noProof/>
            <w:webHidden/>
          </w:rPr>
          <w:fldChar w:fldCharType="separate"/>
        </w:r>
        <w:r w:rsidR="00647EFF">
          <w:rPr>
            <w:noProof/>
            <w:webHidden/>
          </w:rPr>
          <w:t>4</w:t>
        </w:r>
        <w:r w:rsidR="005E1616">
          <w:rPr>
            <w:noProof/>
            <w:webHidden/>
          </w:rPr>
          <w:fldChar w:fldCharType="end"/>
        </w:r>
      </w:hyperlink>
    </w:p>
    <w:p w:rsidR="005E1616" w:rsidRDefault="00CE655D" w:rsidP="001320C6">
      <w:pPr>
        <w:pStyle w:val="Verzeichnis1"/>
        <w:rPr>
          <w:rFonts w:asciiTheme="minorHAnsi" w:eastAsiaTheme="minorEastAsia" w:hAnsiTheme="minorHAnsi"/>
          <w:noProof/>
          <w:sz w:val="22"/>
          <w:lang w:eastAsia="de-AT"/>
        </w:rPr>
      </w:pPr>
      <w:hyperlink w:anchor="_Toc444784232" w:history="1">
        <w:r w:rsidR="00E51932" w:rsidRPr="002232E3">
          <w:rPr>
            <w:rStyle w:val="Hyperlink"/>
            <w:noProof/>
          </w:rPr>
          <w:t>2.</w:t>
        </w:r>
        <w:r w:rsidR="00E51932">
          <w:rPr>
            <w:rFonts w:asciiTheme="minorHAnsi" w:eastAsiaTheme="minorEastAsia" w:hAnsiTheme="minorHAnsi"/>
            <w:noProof/>
            <w:sz w:val="22"/>
            <w:lang w:eastAsia="de-AT"/>
          </w:rPr>
          <w:tab/>
        </w:r>
        <w:r w:rsidR="00E51932" w:rsidRPr="002232E3">
          <w:rPr>
            <w:rStyle w:val="Hyperlink"/>
            <w:noProof/>
          </w:rPr>
          <w:t>Heimgröße und Zimmergröße</w:t>
        </w:r>
        <w:r w:rsidR="00E51932">
          <w:rPr>
            <w:noProof/>
            <w:webHidden/>
          </w:rPr>
          <w:tab/>
          <w:t>5</w:t>
        </w:r>
      </w:hyperlink>
    </w:p>
    <w:p w:rsidR="005E1616" w:rsidRDefault="00CE655D" w:rsidP="001320C6">
      <w:pPr>
        <w:pStyle w:val="Verzeichnis1"/>
        <w:rPr>
          <w:rFonts w:asciiTheme="minorHAnsi" w:eastAsiaTheme="minorEastAsia" w:hAnsiTheme="minorHAnsi"/>
          <w:noProof/>
          <w:sz w:val="22"/>
          <w:lang w:eastAsia="de-AT"/>
        </w:rPr>
      </w:pPr>
      <w:hyperlink w:anchor="_Toc444784233" w:history="1">
        <w:r w:rsidR="005E1616" w:rsidRPr="002232E3">
          <w:rPr>
            <w:rStyle w:val="Hyperlink"/>
            <w:noProof/>
          </w:rPr>
          <w:t>3.</w:t>
        </w:r>
        <w:r w:rsidR="005E1616">
          <w:rPr>
            <w:rFonts w:asciiTheme="minorHAnsi" w:eastAsiaTheme="minorEastAsia" w:hAnsiTheme="minorHAnsi"/>
            <w:noProof/>
            <w:sz w:val="22"/>
            <w:lang w:eastAsia="de-AT"/>
          </w:rPr>
          <w:tab/>
        </w:r>
        <w:r w:rsidR="005E1616" w:rsidRPr="002232E3">
          <w:rPr>
            <w:rStyle w:val="Hyperlink"/>
            <w:noProof/>
          </w:rPr>
          <w:t>Standort und Umgebung</w:t>
        </w:r>
        <w:r w:rsidR="005E1616">
          <w:rPr>
            <w:noProof/>
            <w:webHidden/>
          </w:rPr>
          <w:tab/>
        </w:r>
        <w:r w:rsidR="005E1616">
          <w:rPr>
            <w:noProof/>
            <w:webHidden/>
          </w:rPr>
          <w:fldChar w:fldCharType="begin"/>
        </w:r>
        <w:r w:rsidR="005E1616">
          <w:rPr>
            <w:noProof/>
            <w:webHidden/>
          </w:rPr>
          <w:instrText xml:space="preserve"> PAGEREF _Toc444784233 \h </w:instrText>
        </w:r>
        <w:r w:rsidR="005E1616">
          <w:rPr>
            <w:noProof/>
            <w:webHidden/>
          </w:rPr>
        </w:r>
        <w:r w:rsidR="005E1616">
          <w:rPr>
            <w:noProof/>
            <w:webHidden/>
          </w:rPr>
          <w:fldChar w:fldCharType="separate"/>
        </w:r>
        <w:r w:rsidR="00647EFF">
          <w:rPr>
            <w:noProof/>
            <w:webHidden/>
          </w:rPr>
          <w:t>5</w:t>
        </w:r>
        <w:r w:rsidR="005E1616">
          <w:rPr>
            <w:noProof/>
            <w:webHidden/>
          </w:rPr>
          <w:fldChar w:fldCharType="end"/>
        </w:r>
      </w:hyperlink>
    </w:p>
    <w:p w:rsidR="005E1616" w:rsidRDefault="00CE655D" w:rsidP="001320C6">
      <w:pPr>
        <w:pStyle w:val="Verzeichnis1"/>
        <w:rPr>
          <w:rFonts w:asciiTheme="minorHAnsi" w:eastAsiaTheme="minorEastAsia" w:hAnsiTheme="minorHAnsi"/>
          <w:noProof/>
          <w:sz w:val="22"/>
          <w:lang w:eastAsia="de-AT"/>
        </w:rPr>
      </w:pPr>
      <w:hyperlink w:anchor="_Toc444784234" w:history="1">
        <w:r w:rsidR="005E1616" w:rsidRPr="002232E3">
          <w:rPr>
            <w:rStyle w:val="Hyperlink"/>
            <w:noProof/>
          </w:rPr>
          <w:t>4.</w:t>
        </w:r>
        <w:r w:rsidR="005E1616">
          <w:rPr>
            <w:rFonts w:asciiTheme="minorHAnsi" w:eastAsiaTheme="minorEastAsia" w:hAnsiTheme="minorHAnsi"/>
            <w:noProof/>
            <w:sz w:val="22"/>
            <w:lang w:eastAsia="de-AT"/>
          </w:rPr>
          <w:tab/>
        </w:r>
        <w:r w:rsidR="005E1616" w:rsidRPr="002232E3">
          <w:rPr>
            <w:rStyle w:val="Hyperlink"/>
            <w:noProof/>
          </w:rPr>
          <w:t>Infrastruktur</w:t>
        </w:r>
        <w:r w:rsidR="005E1616">
          <w:rPr>
            <w:noProof/>
            <w:webHidden/>
          </w:rPr>
          <w:tab/>
        </w:r>
        <w:r w:rsidR="005E1616">
          <w:rPr>
            <w:noProof/>
            <w:webHidden/>
          </w:rPr>
          <w:fldChar w:fldCharType="begin"/>
        </w:r>
        <w:r w:rsidR="005E1616">
          <w:rPr>
            <w:noProof/>
            <w:webHidden/>
          </w:rPr>
          <w:instrText xml:space="preserve"> PAGEREF _Toc444784234 \h </w:instrText>
        </w:r>
        <w:r w:rsidR="005E1616">
          <w:rPr>
            <w:noProof/>
            <w:webHidden/>
          </w:rPr>
        </w:r>
        <w:r w:rsidR="005E1616">
          <w:rPr>
            <w:noProof/>
            <w:webHidden/>
          </w:rPr>
          <w:fldChar w:fldCharType="separate"/>
        </w:r>
        <w:r w:rsidR="00647EFF">
          <w:rPr>
            <w:noProof/>
            <w:webHidden/>
          </w:rPr>
          <w:t>5</w:t>
        </w:r>
        <w:r w:rsidR="005E1616">
          <w:rPr>
            <w:noProof/>
            <w:webHidden/>
          </w:rPr>
          <w:fldChar w:fldCharType="end"/>
        </w:r>
      </w:hyperlink>
    </w:p>
    <w:p w:rsidR="005E1616" w:rsidRDefault="00CE655D" w:rsidP="001320C6">
      <w:pPr>
        <w:pStyle w:val="Verzeichnis1"/>
        <w:rPr>
          <w:rFonts w:asciiTheme="minorHAnsi" w:eastAsiaTheme="minorEastAsia" w:hAnsiTheme="minorHAnsi"/>
          <w:noProof/>
          <w:sz w:val="22"/>
          <w:lang w:eastAsia="de-AT"/>
        </w:rPr>
      </w:pPr>
      <w:hyperlink w:anchor="_Toc444784235" w:history="1">
        <w:r w:rsidR="00E51932" w:rsidRPr="002232E3">
          <w:rPr>
            <w:rStyle w:val="Hyperlink"/>
            <w:noProof/>
          </w:rPr>
          <w:t>5.</w:t>
        </w:r>
        <w:r w:rsidR="00E51932">
          <w:rPr>
            <w:rFonts w:asciiTheme="minorHAnsi" w:eastAsiaTheme="minorEastAsia" w:hAnsiTheme="minorHAnsi"/>
            <w:noProof/>
            <w:sz w:val="22"/>
            <w:lang w:eastAsia="de-AT"/>
          </w:rPr>
          <w:tab/>
        </w:r>
        <w:r w:rsidR="00E51932" w:rsidRPr="002232E3">
          <w:rPr>
            <w:rStyle w:val="Hyperlink"/>
            <w:noProof/>
          </w:rPr>
          <w:t>Personal</w:t>
        </w:r>
        <w:r w:rsidR="00E51932">
          <w:rPr>
            <w:noProof/>
            <w:webHidden/>
          </w:rPr>
          <w:tab/>
        </w:r>
        <w:r w:rsidR="00237A68">
          <w:rPr>
            <w:noProof/>
            <w:webHidden/>
          </w:rPr>
          <w:t>7</w:t>
        </w:r>
      </w:hyperlink>
    </w:p>
    <w:p w:rsidR="005E1616" w:rsidRDefault="00CE655D" w:rsidP="001320C6">
      <w:pPr>
        <w:pStyle w:val="Verzeichnis1"/>
        <w:rPr>
          <w:rFonts w:asciiTheme="minorHAnsi" w:eastAsiaTheme="minorEastAsia" w:hAnsiTheme="minorHAnsi"/>
          <w:noProof/>
          <w:sz w:val="22"/>
          <w:lang w:eastAsia="de-AT"/>
        </w:rPr>
      </w:pPr>
      <w:hyperlink w:anchor="_Toc444784236" w:history="1">
        <w:r w:rsidR="00E51932" w:rsidRPr="002232E3">
          <w:rPr>
            <w:rStyle w:val="Hyperlink"/>
            <w:noProof/>
          </w:rPr>
          <w:t>6.</w:t>
        </w:r>
        <w:r w:rsidR="00E51932">
          <w:rPr>
            <w:rFonts w:asciiTheme="minorHAnsi" w:eastAsiaTheme="minorEastAsia" w:hAnsiTheme="minorHAnsi"/>
            <w:noProof/>
            <w:sz w:val="22"/>
            <w:lang w:eastAsia="de-AT"/>
          </w:rPr>
          <w:tab/>
        </w:r>
        <w:r w:rsidR="00E51932" w:rsidRPr="002232E3">
          <w:rPr>
            <w:rStyle w:val="Hyperlink"/>
            <w:noProof/>
          </w:rPr>
          <w:t>Ärztliche Versorgung</w:t>
        </w:r>
        <w:r w:rsidR="00E51932">
          <w:rPr>
            <w:noProof/>
            <w:webHidden/>
          </w:rPr>
          <w:tab/>
          <w:t>7</w:t>
        </w:r>
      </w:hyperlink>
    </w:p>
    <w:p w:rsidR="005E1616" w:rsidRDefault="00CE655D" w:rsidP="001320C6">
      <w:pPr>
        <w:pStyle w:val="Verzeichnis1"/>
        <w:rPr>
          <w:rFonts w:asciiTheme="minorHAnsi" w:eastAsiaTheme="minorEastAsia" w:hAnsiTheme="minorHAnsi"/>
          <w:noProof/>
          <w:sz w:val="22"/>
          <w:lang w:eastAsia="de-AT"/>
        </w:rPr>
      </w:pPr>
      <w:hyperlink w:anchor="_Toc444784237" w:history="1">
        <w:r w:rsidR="00E51932" w:rsidRPr="002232E3">
          <w:rPr>
            <w:rStyle w:val="Hyperlink"/>
            <w:noProof/>
          </w:rPr>
          <w:t>7.</w:t>
        </w:r>
        <w:r w:rsidR="00E51932">
          <w:rPr>
            <w:rFonts w:asciiTheme="minorHAnsi" w:eastAsiaTheme="minorEastAsia" w:hAnsiTheme="minorHAnsi"/>
            <w:noProof/>
            <w:sz w:val="22"/>
            <w:lang w:eastAsia="de-AT"/>
          </w:rPr>
          <w:tab/>
        </w:r>
        <w:r w:rsidR="00E51932" w:rsidRPr="002232E3">
          <w:rPr>
            <w:rStyle w:val="Hyperlink"/>
            <w:noProof/>
          </w:rPr>
          <w:t>Besuchsrecht</w:t>
        </w:r>
        <w:r w:rsidR="00E51932">
          <w:rPr>
            <w:noProof/>
            <w:webHidden/>
          </w:rPr>
          <w:tab/>
          <w:t>7</w:t>
        </w:r>
      </w:hyperlink>
    </w:p>
    <w:p w:rsidR="00EB77A1" w:rsidRDefault="00E17C0D" w:rsidP="00FD5199">
      <w:pPr>
        <w:pStyle w:val="APFText"/>
      </w:pPr>
      <w:r>
        <w:rPr>
          <w:b/>
          <w:lang w:val="de-DE"/>
        </w:rPr>
        <w:fldChar w:fldCharType="end"/>
      </w:r>
      <w:r w:rsidR="000440CB" w:rsidRPr="00103CF3">
        <w:br w:type="page"/>
      </w:r>
      <w:bookmarkStart w:id="1" w:name="_Toc257745373"/>
      <w:bookmarkStart w:id="2" w:name="_Toc287001073"/>
      <w:bookmarkStart w:id="3" w:name="_Toc287001080"/>
    </w:p>
    <w:p w:rsidR="00647EFF" w:rsidRDefault="00EB77A1" w:rsidP="00A51231">
      <w:pPr>
        <w:pStyle w:val="APFZwischentitel"/>
        <w:spacing w:before="0"/>
        <w:jc w:val="both"/>
      </w:pPr>
      <w:r>
        <w:lastRenderedPageBreak/>
        <w:t>Zielsetzung des Berichtes zur Strukturqualität</w:t>
      </w:r>
    </w:p>
    <w:p w:rsidR="00EB77A1" w:rsidRDefault="00EB77A1" w:rsidP="00EB77A1">
      <w:pPr>
        <w:pStyle w:val="APFText"/>
      </w:pPr>
      <w:r>
        <w:t>Der Bericht zur Strukturqualität ist integrativer Bestandteil des Zertifizierungsberichtes und wird vom Haus selbst erstellt.</w:t>
      </w:r>
    </w:p>
    <w:p w:rsidR="00EB77A1" w:rsidRDefault="00EB77A1" w:rsidP="00EB77A1">
      <w:pPr>
        <w:pStyle w:val="APFText"/>
        <w:rPr>
          <w:lang w:val="de-DE" w:eastAsia="de-DE"/>
        </w:rPr>
      </w:pPr>
      <w:r>
        <w:t>Grundlage für den Bericht zur Strukturqualität ist die „Vereinbarung gemäß Art.15a B-VG 1993 über gemeinsame Maßnahmen des Bundes und der Länder für pflegebedürftige Personen“</w:t>
      </w:r>
      <w:r w:rsidR="003E48BE">
        <w:t xml:space="preserve">, </w:t>
      </w:r>
      <w:r>
        <w:t>Anhang A „Qualitätskriterien für Heime“.</w:t>
      </w:r>
    </w:p>
    <w:p w:rsidR="00647EFF" w:rsidRDefault="00EB77A1" w:rsidP="00EB77A1">
      <w:pPr>
        <w:pStyle w:val="APFText"/>
      </w:pPr>
      <w:r>
        <w:t>Der Bericht ermöglicht der interessierten Öffentlichkeit einen detaillierten Blick auf die Strukturdaten des Hauses und zeigt auf, welche strukturellen Gegebenheiten vor Ort den Bewohnerinnen und Bewohnern, den Mitarbeiterinnen und Mitarbeitern sowie der in der Umgebung lebenden Bevölkerung zur Verfügung stehen und genutzt werden können.</w:t>
      </w:r>
    </w:p>
    <w:p w:rsidR="00EB77A1" w:rsidRPr="00EB77A1" w:rsidRDefault="00EB77A1" w:rsidP="00EB77A1">
      <w:pPr>
        <w:spacing w:after="0"/>
        <w:rPr>
          <w:sz w:val="24"/>
          <w:szCs w:val="24"/>
          <w:lang w:eastAsia="de-AT"/>
        </w:rPr>
      </w:pPr>
      <w:r w:rsidRPr="00B505BA">
        <w:br w:type="page"/>
      </w:r>
    </w:p>
    <w:p w:rsidR="000440CB" w:rsidRDefault="000440CB" w:rsidP="00A51231">
      <w:pPr>
        <w:pStyle w:val="APFKapitelberschrift"/>
      </w:pPr>
      <w:bookmarkStart w:id="4" w:name="_Toc444784231"/>
      <w:r>
        <w:lastRenderedPageBreak/>
        <w:t>Das Haus</w:t>
      </w:r>
      <w:bookmarkEnd w:id="4"/>
      <w:r>
        <w:t xml:space="preserve"> </w:t>
      </w:r>
      <w:bookmarkEnd w:id="1"/>
      <w:bookmarkEnd w:id="2"/>
      <w:bookmarkEnd w:id="3"/>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28" w:type="dxa"/>
        </w:tblCellMar>
        <w:tblLook w:val="01E0" w:firstRow="1" w:lastRow="1" w:firstColumn="1" w:lastColumn="1" w:noHBand="0" w:noVBand="0"/>
      </w:tblPr>
      <w:tblGrid>
        <w:gridCol w:w="4820"/>
        <w:gridCol w:w="4819"/>
      </w:tblGrid>
      <w:tr w:rsidR="00E26EA8" w:rsidRPr="0082082E" w:rsidTr="002942A6">
        <w:trPr>
          <w:trHeight w:val="567"/>
          <w:tblHeader/>
        </w:trPr>
        <w:tc>
          <w:tcPr>
            <w:tcW w:w="4820" w:type="dxa"/>
            <w:vAlign w:val="center"/>
          </w:tcPr>
          <w:p w:rsidR="00E26EA8" w:rsidRPr="007A2A6B" w:rsidRDefault="00E26EA8" w:rsidP="00090759">
            <w:pPr>
              <w:pStyle w:val="APFTabellenkopfzelleZeilefett"/>
            </w:pPr>
            <w:r w:rsidRPr="007A2A6B">
              <w:t>Name des Hauses</w:t>
            </w:r>
          </w:p>
        </w:tc>
        <w:tc>
          <w:tcPr>
            <w:tcW w:w="4819" w:type="dxa"/>
            <w:vAlign w:val="center"/>
          </w:tcPr>
          <w:p w:rsidR="00E26EA8" w:rsidRPr="0082082E" w:rsidRDefault="004D536A" w:rsidP="00323C53">
            <w:pPr>
              <w:pStyle w:val="APFTabelle"/>
              <w:spacing w:after="0"/>
            </w:pPr>
            <w:r>
              <w:t>Senioren Residenz Am Kurpark Wien Oberlaa</w:t>
            </w:r>
          </w:p>
        </w:tc>
      </w:tr>
      <w:tr w:rsidR="00E26EA8" w:rsidRPr="0082082E" w:rsidTr="00323C53">
        <w:trPr>
          <w:trHeight w:val="567"/>
        </w:trPr>
        <w:tc>
          <w:tcPr>
            <w:tcW w:w="4820" w:type="dxa"/>
            <w:vAlign w:val="center"/>
          </w:tcPr>
          <w:p w:rsidR="00E26EA8" w:rsidRPr="00A76BEA" w:rsidRDefault="00E26EA8" w:rsidP="0095265F">
            <w:pPr>
              <w:pStyle w:val="APFTabellenkopfzeileZeile"/>
              <w:jc w:val="both"/>
              <w:rPr>
                <w:b w:val="0"/>
              </w:rPr>
            </w:pPr>
            <w:r w:rsidRPr="00A76BEA">
              <w:rPr>
                <w:b w:val="0"/>
              </w:rPr>
              <w:t>Homepage</w:t>
            </w:r>
          </w:p>
        </w:tc>
        <w:tc>
          <w:tcPr>
            <w:tcW w:w="4819" w:type="dxa"/>
            <w:vAlign w:val="center"/>
          </w:tcPr>
          <w:p w:rsidR="00E26EA8" w:rsidRPr="0082082E" w:rsidRDefault="00CE655D" w:rsidP="00323C53">
            <w:pPr>
              <w:pStyle w:val="APFTabelle"/>
              <w:spacing w:after="0"/>
            </w:pPr>
            <w:hyperlink r:id="rId11" w:history="1">
              <w:r w:rsidR="00365D46" w:rsidRPr="002D3B7A">
                <w:rPr>
                  <w:rStyle w:val="Hyperlink"/>
                  <w:color w:val="auto"/>
                </w:rPr>
                <w:t>www.seniorenresidenzen.co.at</w:t>
              </w:r>
            </w:hyperlink>
          </w:p>
        </w:tc>
      </w:tr>
      <w:tr w:rsidR="00E26EA8" w:rsidRPr="0082082E" w:rsidTr="00323C53">
        <w:trPr>
          <w:trHeight w:val="567"/>
        </w:trPr>
        <w:tc>
          <w:tcPr>
            <w:tcW w:w="4820" w:type="dxa"/>
            <w:vAlign w:val="center"/>
          </w:tcPr>
          <w:p w:rsidR="00E26EA8" w:rsidRPr="00A76BEA" w:rsidRDefault="00E26EA8" w:rsidP="0095265F">
            <w:pPr>
              <w:pStyle w:val="APFTabellenkopfzeileZeile"/>
              <w:jc w:val="both"/>
              <w:rPr>
                <w:b w:val="0"/>
              </w:rPr>
            </w:pPr>
            <w:r w:rsidRPr="00A76BEA">
              <w:rPr>
                <w:b w:val="0"/>
              </w:rPr>
              <w:t>Adresse</w:t>
            </w:r>
          </w:p>
        </w:tc>
        <w:tc>
          <w:tcPr>
            <w:tcW w:w="4819" w:type="dxa"/>
            <w:vAlign w:val="center"/>
          </w:tcPr>
          <w:p w:rsidR="00E26EA8" w:rsidRPr="0082082E" w:rsidRDefault="00365D46" w:rsidP="00323C53">
            <w:pPr>
              <w:pStyle w:val="APFTabelle"/>
              <w:spacing w:after="0"/>
            </w:pPr>
            <w:proofErr w:type="spellStart"/>
            <w:r>
              <w:t>Fontanastraße</w:t>
            </w:r>
            <w:proofErr w:type="spellEnd"/>
            <w:r>
              <w:t xml:space="preserve"> 10, 1100 Wien</w:t>
            </w:r>
          </w:p>
        </w:tc>
      </w:tr>
      <w:tr w:rsidR="00E26EA8" w:rsidRPr="0082082E" w:rsidTr="00323C53">
        <w:trPr>
          <w:trHeight w:val="567"/>
        </w:trPr>
        <w:tc>
          <w:tcPr>
            <w:tcW w:w="4820" w:type="dxa"/>
            <w:vAlign w:val="center"/>
          </w:tcPr>
          <w:p w:rsidR="00E26EA8" w:rsidRPr="00A76BEA" w:rsidRDefault="00E26EA8" w:rsidP="0095265F">
            <w:pPr>
              <w:pStyle w:val="APFTabellenkopfzeileZeile"/>
              <w:jc w:val="both"/>
              <w:rPr>
                <w:b w:val="0"/>
              </w:rPr>
            </w:pPr>
            <w:r w:rsidRPr="00A76BEA">
              <w:rPr>
                <w:b w:val="0"/>
              </w:rPr>
              <w:t>Telefonnummer</w:t>
            </w:r>
          </w:p>
        </w:tc>
        <w:tc>
          <w:tcPr>
            <w:tcW w:w="4819" w:type="dxa"/>
            <w:vAlign w:val="center"/>
          </w:tcPr>
          <w:p w:rsidR="00E26EA8" w:rsidRPr="0082082E" w:rsidRDefault="00365D46" w:rsidP="00323C53">
            <w:pPr>
              <w:pStyle w:val="APFTabelle"/>
              <w:spacing w:after="0"/>
            </w:pPr>
            <w:r>
              <w:t>01</w:t>
            </w:r>
            <w:r w:rsidR="002D3B7A">
              <w:t>/</w:t>
            </w:r>
            <w:r>
              <w:t>68081</w:t>
            </w:r>
            <w:r w:rsidR="002D3B7A">
              <w:t>/</w:t>
            </w:r>
            <w:r>
              <w:t>0</w:t>
            </w:r>
          </w:p>
        </w:tc>
      </w:tr>
      <w:tr w:rsidR="00E26EA8" w:rsidRPr="0082082E" w:rsidTr="00323C53">
        <w:trPr>
          <w:trHeight w:val="567"/>
        </w:trPr>
        <w:tc>
          <w:tcPr>
            <w:tcW w:w="4820" w:type="dxa"/>
            <w:vAlign w:val="center"/>
          </w:tcPr>
          <w:p w:rsidR="00E26EA8" w:rsidRPr="00A76BEA" w:rsidRDefault="00E26EA8" w:rsidP="0095265F">
            <w:pPr>
              <w:pStyle w:val="APFTabellenkopfzeileZeile"/>
              <w:jc w:val="both"/>
              <w:rPr>
                <w:b w:val="0"/>
              </w:rPr>
            </w:pPr>
            <w:r w:rsidRPr="00A76BEA">
              <w:rPr>
                <w:b w:val="0"/>
              </w:rPr>
              <w:t>E-Mail</w:t>
            </w:r>
          </w:p>
        </w:tc>
        <w:tc>
          <w:tcPr>
            <w:tcW w:w="4819" w:type="dxa"/>
            <w:vAlign w:val="center"/>
          </w:tcPr>
          <w:p w:rsidR="00E26EA8" w:rsidRPr="0082082E" w:rsidRDefault="00365D46" w:rsidP="00323C53">
            <w:pPr>
              <w:pStyle w:val="APFTabelle"/>
              <w:spacing w:after="0"/>
            </w:pPr>
            <w:r>
              <w:t>amkurpark@seniorenresidenzen.co.at</w:t>
            </w:r>
          </w:p>
        </w:tc>
      </w:tr>
    </w:tbl>
    <w:p w:rsidR="00E26EA8" w:rsidRPr="001F0425" w:rsidRDefault="00E26EA8" w:rsidP="00E26EA8">
      <w:pPr>
        <w:pStyle w:val="APFTabelle"/>
        <w:rPr>
          <w:lang w:val="de-CH"/>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28" w:type="dxa"/>
        </w:tblCellMar>
        <w:tblLook w:val="01E0" w:firstRow="1" w:lastRow="1" w:firstColumn="1" w:lastColumn="1" w:noHBand="0" w:noVBand="0"/>
      </w:tblPr>
      <w:tblGrid>
        <w:gridCol w:w="4872"/>
        <w:gridCol w:w="4767"/>
      </w:tblGrid>
      <w:tr w:rsidR="00E26EA8" w:rsidRPr="00284B1B" w:rsidTr="00323C53">
        <w:trPr>
          <w:trHeight w:val="567"/>
        </w:trPr>
        <w:tc>
          <w:tcPr>
            <w:tcW w:w="4872" w:type="dxa"/>
            <w:vAlign w:val="center"/>
          </w:tcPr>
          <w:p w:rsidR="00E26EA8" w:rsidRPr="00284B1B" w:rsidRDefault="00E26EA8" w:rsidP="002942A6">
            <w:pPr>
              <w:pStyle w:val="APFTabellenkopfzeileZeile"/>
            </w:pPr>
            <w:r>
              <w:t>Rechtst</w:t>
            </w:r>
            <w:r w:rsidRPr="00284B1B">
              <w:t xml:space="preserve">räger des Alten- und Pflegeheims </w:t>
            </w:r>
          </w:p>
        </w:tc>
        <w:tc>
          <w:tcPr>
            <w:tcW w:w="4767" w:type="dxa"/>
            <w:vAlign w:val="center"/>
          </w:tcPr>
          <w:p w:rsidR="00E26EA8" w:rsidRPr="00284B1B" w:rsidRDefault="004D536A" w:rsidP="00090759">
            <w:pPr>
              <w:pStyle w:val="APFTabelle"/>
            </w:pPr>
            <w:r w:rsidRPr="00090759">
              <w:t>SENIOREN</w:t>
            </w:r>
            <w:r>
              <w:t xml:space="preserve"> RESIDENZEN gemeinnützige Betriebsgesellschaft mbH</w:t>
            </w:r>
          </w:p>
        </w:tc>
      </w:tr>
    </w:tbl>
    <w:p w:rsidR="00E26EA8" w:rsidRDefault="00E26EA8" w:rsidP="00E26EA8">
      <w:pPr>
        <w:pStyle w:val="APFText"/>
      </w:pPr>
    </w:p>
    <w:tbl>
      <w:tblPr>
        <w:tblW w:w="95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28" w:type="dxa"/>
        </w:tblCellMar>
        <w:tblLook w:val="01E0" w:firstRow="1" w:lastRow="1" w:firstColumn="1" w:lastColumn="1" w:noHBand="0" w:noVBand="0"/>
      </w:tblPr>
      <w:tblGrid>
        <w:gridCol w:w="2160"/>
        <w:gridCol w:w="1800"/>
        <w:gridCol w:w="2700"/>
        <w:gridCol w:w="2928"/>
      </w:tblGrid>
      <w:tr w:rsidR="00E26EA8" w:rsidRPr="00B505BA" w:rsidTr="002942A6">
        <w:trPr>
          <w:trHeight w:val="690"/>
          <w:tblHeader/>
        </w:trPr>
        <w:tc>
          <w:tcPr>
            <w:tcW w:w="2160" w:type="dxa"/>
            <w:vAlign w:val="center"/>
          </w:tcPr>
          <w:p w:rsidR="00E26EA8" w:rsidRPr="0082082E" w:rsidRDefault="00E26EA8" w:rsidP="00700E5D">
            <w:pPr>
              <w:pStyle w:val="APFTabellenkopfzeileSpalte"/>
            </w:pPr>
          </w:p>
        </w:tc>
        <w:tc>
          <w:tcPr>
            <w:tcW w:w="1800" w:type="dxa"/>
            <w:vAlign w:val="center"/>
          </w:tcPr>
          <w:p w:rsidR="00E26EA8" w:rsidRPr="0082082E" w:rsidRDefault="00E26EA8" w:rsidP="002942A6">
            <w:pPr>
              <w:pStyle w:val="APFTabellenkopfzeileSpalte"/>
            </w:pPr>
            <w:r w:rsidRPr="0082082E">
              <w:t>Gesamtplätze</w:t>
            </w:r>
          </w:p>
        </w:tc>
        <w:tc>
          <w:tcPr>
            <w:tcW w:w="2700" w:type="dxa"/>
            <w:vAlign w:val="center"/>
          </w:tcPr>
          <w:p w:rsidR="00E26EA8" w:rsidRPr="0082082E" w:rsidRDefault="00E26EA8" w:rsidP="002942A6">
            <w:pPr>
              <w:pStyle w:val="APFTabellenkopfzeileSpalte"/>
            </w:pPr>
            <w:r>
              <w:t>D</w:t>
            </w:r>
            <w:r w:rsidRPr="0082082E">
              <w:t xml:space="preserve">avon Plätze mit Vertrag </w:t>
            </w:r>
            <w:r>
              <w:t>mit dem Land</w:t>
            </w:r>
          </w:p>
        </w:tc>
        <w:tc>
          <w:tcPr>
            <w:tcW w:w="2928" w:type="dxa"/>
            <w:vAlign w:val="center"/>
          </w:tcPr>
          <w:p w:rsidR="00E26EA8" w:rsidRPr="0082082E" w:rsidRDefault="00E26EA8" w:rsidP="002942A6">
            <w:pPr>
              <w:pStyle w:val="APFTabellenkopfzeileSpalte"/>
            </w:pPr>
            <w:r w:rsidRPr="0082082E">
              <w:t>Anzahl Be</w:t>
            </w:r>
            <w:r>
              <w:t>wohner/i</w:t>
            </w:r>
            <w:r w:rsidRPr="0082082E">
              <w:t>nnen zum Stichtag</w:t>
            </w:r>
          </w:p>
        </w:tc>
      </w:tr>
      <w:tr w:rsidR="00E26EA8" w:rsidRPr="005A0DE7" w:rsidTr="00323C53">
        <w:trPr>
          <w:trHeight w:val="575"/>
        </w:trPr>
        <w:tc>
          <w:tcPr>
            <w:tcW w:w="2160" w:type="dxa"/>
            <w:vAlign w:val="center"/>
          </w:tcPr>
          <w:p w:rsidR="00E26EA8" w:rsidRPr="00A76BEA" w:rsidRDefault="00E26EA8" w:rsidP="0095265F">
            <w:pPr>
              <w:pStyle w:val="APFTabellenkopfzeileZeile"/>
              <w:jc w:val="both"/>
              <w:rPr>
                <w:b w:val="0"/>
              </w:rPr>
            </w:pPr>
            <w:r w:rsidRPr="00A76BEA">
              <w:rPr>
                <w:b w:val="0"/>
              </w:rPr>
              <w:t>Kapazität</w:t>
            </w:r>
          </w:p>
        </w:tc>
        <w:tc>
          <w:tcPr>
            <w:tcW w:w="1800" w:type="dxa"/>
            <w:vAlign w:val="center"/>
          </w:tcPr>
          <w:p w:rsidR="00E26EA8" w:rsidRPr="0082082E" w:rsidRDefault="00365D46" w:rsidP="00323C53">
            <w:pPr>
              <w:pStyle w:val="APFTabelle"/>
            </w:pPr>
            <w:r>
              <w:t>277</w:t>
            </w:r>
            <w:r w:rsidR="000E79ED">
              <w:t xml:space="preserve"> Ap</w:t>
            </w:r>
            <w:r w:rsidR="00CA72A1">
              <w:t>p</w:t>
            </w:r>
            <w:r w:rsidR="000E79ED">
              <w:t>artments</w:t>
            </w:r>
          </w:p>
        </w:tc>
        <w:tc>
          <w:tcPr>
            <w:tcW w:w="2700" w:type="dxa"/>
            <w:vAlign w:val="center"/>
          </w:tcPr>
          <w:p w:rsidR="00E26EA8" w:rsidRPr="0082082E" w:rsidRDefault="000E79ED" w:rsidP="00323C53">
            <w:pPr>
              <w:pStyle w:val="APFTabelle"/>
            </w:pPr>
            <w:r>
              <w:t>15</w:t>
            </w:r>
          </w:p>
        </w:tc>
        <w:tc>
          <w:tcPr>
            <w:tcW w:w="2928" w:type="dxa"/>
            <w:vAlign w:val="center"/>
          </w:tcPr>
          <w:p w:rsidR="00E26EA8" w:rsidRPr="0082082E" w:rsidRDefault="00F211A7" w:rsidP="009015F8">
            <w:pPr>
              <w:pStyle w:val="APFTabelle"/>
            </w:pPr>
            <w:r>
              <w:t>27</w:t>
            </w:r>
            <w:r w:rsidR="009015F8">
              <w:t>0</w:t>
            </w:r>
          </w:p>
        </w:tc>
      </w:tr>
    </w:tbl>
    <w:p w:rsidR="00E26EA8" w:rsidRDefault="00E26EA8" w:rsidP="00E26EA8">
      <w:pPr>
        <w:pStyle w:val="APFText"/>
      </w:pPr>
    </w:p>
    <w:p w:rsidR="00E26EA8" w:rsidRPr="00BF2F1A" w:rsidRDefault="00E26EA8" w:rsidP="00A51231">
      <w:pPr>
        <w:pStyle w:val="APFZwischentitel"/>
        <w:jc w:val="both"/>
      </w:pPr>
      <w:r w:rsidRPr="00BF2F1A">
        <w:t xml:space="preserve">Allgemeine Daten zu </w:t>
      </w:r>
      <w:proofErr w:type="gramStart"/>
      <w:r w:rsidRPr="00BF2F1A">
        <w:t>den</w:t>
      </w:r>
      <w:r>
        <w:t xml:space="preserve"> Bewohner</w:t>
      </w:r>
      <w:proofErr w:type="gramEnd"/>
      <w:r>
        <w:t>/i</w:t>
      </w:r>
      <w:r w:rsidRPr="00BF2F1A">
        <w:t>nnen</w:t>
      </w:r>
    </w:p>
    <w:p w:rsidR="00E26EA8" w:rsidRPr="0082082E" w:rsidRDefault="00E26EA8" w:rsidP="00E26EA8">
      <w:pPr>
        <w:pStyle w:val="APFText"/>
        <w:rPr>
          <w:rFonts w:cs="Arial"/>
          <w:lang w:val="de-CH"/>
        </w:rPr>
      </w:pPr>
      <w:r>
        <w:rPr>
          <w:rFonts w:cs="Arial"/>
          <w:lang w:val="de-CH"/>
        </w:rPr>
        <w:t xml:space="preserve">Im Haus leben zum Stichtag </w:t>
      </w:r>
      <w:r w:rsidR="00F211A7">
        <w:rPr>
          <w:rFonts w:cs="Arial"/>
          <w:b/>
        </w:rPr>
        <w:t>79</w:t>
      </w:r>
      <w:r>
        <w:rPr>
          <w:rFonts w:cs="Arial"/>
          <w:b/>
        </w:rPr>
        <w:t xml:space="preserve"> </w:t>
      </w:r>
      <w:r w:rsidR="002D3B7A">
        <w:rPr>
          <w:rFonts w:cs="Arial"/>
          <w:lang w:val="de-CH"/>
        </w:rPr>
        <w:t>Bewohner</w:t>
      </w:r>
      <w:r>
        <w:rPr>
          <w:rFonts w:cs="Arial"/>
          <w:b/>
        </w:rPr>
        <w:t xml:space="preserve"> </w:t>
      </w:r>
      <w:r w:rsidRPr="0082082E">
        <w:rPr>
          <w:rFonts w:cs="Arial"/>
          <w:lang w:val="de-CH"/>
        </w:rPr>
        <w:t>und</w:t>
      </w:r>
      <w:r>
        <w:rPr>
          <w:rFonts w:cs="Arial"/>
          <w:lang w:val="de-CH"/>
        </w:rPr>
        <w:t xml:space="preserve"> </w:t>
      </w:r>
      <w:r w:rsidR="00F211A7">
        <w:rPr>
          <w:rFonts w:cs="Arial"/>
          <w:b/>
        </w:rPr>
        <w:t>19</w:t>
      </w:r>
      <w:r w:rsidR="009015F8">
        <w:rPr>
          <w:rFonts w:cs="Arial"/>
          <w:b/>
        </w:rPr>
        <w:t>1</w:t>
      </w:r>
      <w:r w:rsidRPr="0082082E">
        <w:rPr>
          <w:rFonts w:cs="Arial"/>
          <w:lang w:val="de-CH"/>
        </w:rPr>
        <w:t xml:space="preserve"> </w:t>
      </w:r>
      <w:r w:rsidR="002D3B7A">
        <w:rPr>
          <w:rFonts w:cs="Arial"/>
          <w:lang w:val="de-CH"/>
        </w:rPr>
        <w:t>Bewohnerinnen</w:t>
      </w:r>
      <w:r w:rsidRPr="0082082E">
        <w:rPr>
          <w:rFonts w:cs="Arial"/>
          <w:lang w:val="de-CH"/>
        </w:rPr>
        <w:t>.</w:t>
      </w:r>
    </w:p>
    <w:p w:rsidR="00E26EA8" w:rsidRDefault="00E26EA8" w:rsidP="00E26EA8">
      <w:pPr>
        <w:pStyle w:val="APFText"/>
        <w:rPr>
          <w:rFonts w:cs="Arial"/>
          <w:lang w:val="de-CH"/>
        </w:rPr>
      </w:pPr>
      <w:r>
        <w:rPr>
          <w:rFonts w:cs="Arial"/>
          <w:lang w:val="de-CH"/>
        </w:rPr>
        <w:t>Einzug</w:t>
      </w:r>
      <w:r w:rsidRPr="0082082E">
        <w:rPr>
          <w:rFonts w:cs="Arial"/>
          <w:lang w:val="de-CH"/>
        </w:rPr>
        <w:t>salter</w:t>
      </w:r>
      <w:r>
        <w:rPr>
          <w:rFonts w:cs="Arial"/>
          <w:lang w:val="de-CH"/>
        </w:rPr>
        <w:t xml:space="preserve"> im Durchschnitt</w:t>
      </w:r>
      <w:r w:rsidRPr="0082082E">
        <w:rPr>
          <w:rFonts w:cs="Arial"/>
          <w:lang w:val="de-CH"/>
        </w:rPr>
        <w:t xml:space="preserve">: </w:t>
      </w:r>
      <w:r w:rsidR="009015F8">
        <w:rPr>
          <w:rFonts w:cs="Arial"/>
          <w:b/>
          <w:lang w:val="de-CH"/>
        </w:rPr>
        <w:t>78,66</w:t>
      </w:r>
    </w:p>
    <w:p w:rsidR="00E26EA8" w:rsidRDefault="00E26EA8" w:rsidP="00E26EA8">
      <w:pPr>
        <w:pStyle w:val="APFText"/>
        <w:rPr>
          <w:rFonts w:cs="Arial"/>
          <w:b/>
        </w:rPr>
      </w:pPr>
      <w:r w:rsidRPr="0082082E">
        <w:rPr>
          <w:rFonts w:cs="Arial"/>
          <w:lang w:val="de-CH"/>
        </w:rPr>
        <w:t>Durchschnittsalter der Bewohner</w:t>
      </w:r>
      <w:r>
        <w:rPr>
          <w:rFonts w:cs="Arial"/>
          <w:lang w:val="de-CH"/>
        </w:rPr>
        <w:t>/i</w:t>
      </w:r>
      <w:r w:rsidRPr="0082082E">
        <w:rPr>
          <w:rFonts w:cs="Arial"/>
          <w:lang w:val="de-CH"/>
        </w:rPr>
        <w:t xml:space="preserve">nnen: </w:t>
      </w:r>
      <w:r w:rsidR="009015F8">
        <w:rPr>
          <w:rFonts w:cs="Arial"/>
          <w:b/>
        </w:rPr>
        <w:t>85,14</w:t>
      </w:r>
    </w:p>
    <w:p w:rsidR="00E26EA8" w:rsidRDefault="00E26EA8" w:rsidP="00E26EA8">
      <w:pPr>
        <w:pStyle w:val="APFText"/>
      </w:pPr>
    </w:p>
    <w:p w:rsidR="000E79ED" w:rsidRDefault="000E79ED" w:rsidP="002D3B7A">
      <w:pPr>
        <w:pStyle w:val="APFText"/>
      </w:pPr>
      <w:r>
        <w:t>Die Senioren Residenz Am Kurpark Wien-Oberlaa ist eine von drei Einrichtungen, die die Senioren Residenzen gem. BetriebsgmbH betreibt. Neben Innsbruck und Salzburg entstand 1997 zwischen den Weingärten am Goldberg und dem Kurpark Oberlaa diese Senioren Residenz. Sie hat stets das Ziel, den Bewohnerinnen und Bewohnern größt</w:t>
      </w:r>
      <w:r w:rsidR="002D3B7A">
        <w:t>-</w:t>
      </w:r>
      <w:r>
        <w:t>mögliche Autonomie und Selbstbestimmung zu ermöglichen. Die Philosophie des Hauses erlaubt den Bewohnerinnen und Bewohnern ihre individuelle Lebensgestaltung</w:t>
      </w:r>
      <w:r w:rsidR="0057482B">
        <w:t xml:space="preserve"> nach dem Motto</w:t>
      </w:r>
      <w:r>
        <w:t xml:space="preserve"> </w:t>
      </w:r>
      <w:r w:rsidR="0057482B">
        <w:t>„so viel Eigenständigkeit wie möglich, so viel Betreuung wie gewünscht“</w:t>
      </w:r>
      <w:r w:rsidR="00196AFB">
        <w:t xml:space="preserve"> </w:t>
      </w:r>
      <w:r>
        <w:t>weit</w:t>
      </w:r>
      <w:r w:rsidR="002D3B7A">
        <w:t>-</w:t>
      </w:r>
      <w:r>
        <w:t>gehend beizubehalten, sowie Wohnen, Aktivitäten und Genießen auf einen Nenner zu bringen.</w:t>
      </w:r>
    </w:p>
    <w:p w:rsidR="00E26EA8" w:rsidRPr="006B5682" w:rsidRDefault="000E79ED" w:rsidP="006B5682">
      <w:pPr>
        <w:pStyle w:val="APFText"/>
      </w:pPr>
      <w:r>
        <w:t xml:space="preserve">Das Miteinander zwischen Bewohnerinnen und Bewohnern, Mitarbeiterinnen und Mitarbeitern sowie Angehörigen ist ein ganz wesentlicher Teil der Philosophie der Residenz. Zusammen wird der Alltag geplant, </w:t>
      </w:r>
      <w:r w:rsidR="00E51932">
        <w:t xml:space="preserve">gestaltet </w:t>
      </w:r>
      <w:r>
        <w:t>und gelebt.</w:t>
      </w:r>
    </w:p>
    <w:p w:rsidR="000440CB" w:rsidRPr="0061208D" w:rsidRDefault="000440CB" w:rsidP="00A51231">
      <w:pPr>
        <w:pStyle w:val="APFKapitelberschrift"/>
      </w:pPr>
      <w:bookmarkStart w:id="5" w:name="_Toc257745374"/>
      <w:bookmarkStart w:id="6" w:name="_Toc287001074"/>
      <w:bookmarkStart w:id="7" w:name="_Toc287001081"/>
      <w:bookmarkStart w:id="8" w:name="_Toc444784232"/>
      <w:r>
        <w:lastRenderedPageBreak/>
        <w:t>Heimgröße und Zimmergröße</w:t>
      </w:r>
      <w:bookmarkEnd w:id="5"/>
      <w:bookmarkEnd w:id="6"/>
      <w:bookmarkEnd w:id="7"/>
      <w:bookmarkEnd w:id="8"/>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28" w:type="dxa"/>
        </w:tblCellMar>
        <w:tblLook w:val="01E0" w:firstRow="1" w:lastRow="1" w:firstColumn="1" w:lastColumn="1" w:noHBand="0" w:noVBand="0"/>
      </w:tblPr>
      <w:tblGrid>
        <w:gridCol w:w="2520"/>
        <w:gridCol w:w="6836"/>
      </w:tblGrid>
      <w:tr w:rsidR="000440CB" w:rsidRPr="00403F99" w:rsidTr="002942A6">
        <w:trPr>
          <w:trHeight w:val="454"/>
          <w:tblHeader/>
        </w:trPr>
        <w:tc>
          <w:tcPr>
            <w:tcW w:w="2520" w:type="dxa"/>
          </w:tcPr>
          <w:p w:rsidR="000440CB" w:rsidRPr="006B5682" w:rsidRDefault="000440CB" w:rsidP="000F29C1">
            <w:pPr>
              <w:pStyle w:val="APFTabellenkopfzelleZeilefett"/>
            </w:pPr>
            <w:r w:rsidRPr="006B5682">
              <w:t>Heimgröße</w:t>
            </w:r>
          </w:p>
        </w:tc>
        <w:tc>
          <w:tcPr>
            <w:tcW w:w="6836" w:type="dxa"/>
          </w:tcPr>
          <w:p w:rsidR="00647EFF" w:rsidRDefault="000E79ED" w:rsidP="000F29C1">
            <w:pPr>
              <w:pStyle w:val="APFTabellenkopfzelleZeile"/>
            </w:pPr>
            <w:r w:rsidRPr="002C5D74">
              <w:t>Gesamtfläche des Hauses:</w:t>
            </w:r>
            <w:r>
              <w:t xml:space="preserve"> 33.800 m²;</w:t>
            </w:r>
          </w:p>
          <w:p w:rsidR="00647EFF" w:rsidRDefault="000E79ED" w:rsidP="000F29C1">
            <w:pPr>
              <w:pStyle w:val="APFTabellenkopfzelleZeile"/>
            </w:pPr>
            <w:r w:rsidRPr="00461DD3">
              <w:t>2</w:t>
            </w:r>
            <w:r>
              <w:t>77</w:t>
            </w:r>
            <w:r w:rsidRPr="00461DD3">
              <w:t xml:space="preserve"> Ap</w:t>
            </w:r>
            <w:r w:rsidR="002D3B7A">
              <w:t>p</w:t>
            </w:r>
            <w:r w:rsidRPr="00461DD3">
              <w:t>art</w:t>
            </w:r>
            <w:r>
              <w:t>e</w:t>
            </w:r>
            <w:r w:rsidRPr="00461DD3">
              <w:t>ments mit Loggia/Terrassen in 4 Stockwerken und 3 Häusern, die im Keller, Erdgeschoß und im 1. Stock mit</w:t>
            </w:r>
            <w:r w:rsidR="002D3B7A">
              <w:t>-</w:t>
            </w:r>
            <w:r w:rsidRPr="00461DD3">
              <w:t>einander verbunden sind,</w:t>
            </w:r>
          </w:p>
          <w:p w:rsidR="000440CB" w:rsidRPr="006B5682" w:rsidRDefault="000E79ED" w:rsidP="000F29C1">
            <w:pPr>
              <w:pStyle w:val="APFTabellenkopfzelleZeile"/>
            </w:pPr>
            <w:r w:rsidRPr="00461DD3">
              <w:t>davon 50 Ap</w:t>
            </w:r>
            <w:r>
              <w:t>p</w:t>
            </w:r>
            <w:r w:rsidRPr="00461DD3">
              <w:t>art</w:t>
            </w:r>
            <w:r>
              <w:t>e</w:t>
            </w:r>
            <w:r w:rsidRPr="00461DD3">
              <w:t>ments in den beiden Pflegebereichen „Andante“ &amp; „Bella Vita“</w:t>
            </w:r>
          </w:p>
        </w:tc>
      </w:tr>
      <w:tr w:rsidR="000440CB" w:rsidRPr="00403F99" w:rsidTr="002942A6">
        <w:trPr>
          <w:trHeight w:val="454"/>
          <w:tblHeader/>
        </w:trPr>
        <w:tc>
          <w:tcPr>
            <w:tcW w:w="2520" w:type="dxa"/>
          </w:tcPr>
          <w:p w:rsidR="000440CB" w:rsidRPr="006B5682" w:rsidRDefault="000440CB" w:rsidP="000F29C1">
            <w:pPr>
              <w:pStyle w:val="APFTabellenkopfzelleZeilefett"/>
            </w:pPr>
            <w:r w:rsidRPr="006B5682">
              <w:t>Zimmergröße</w:t>
            </w:r>
          </w:p>
        </w:tc>
        <w:tc>
          <w:tcPr>
            <w:tcW w:w="6836" w:type="dxa"/>
          </w:tcPr>
          <w:p w:rsidR="000440CB" w:rsidRPr="006B5682" w:rsidRDefault="000E79ED" w:rsidP="000F29C1">
            <w:pPr>
              <w:pStyle w:val="APFTabellenkopfzelleZeile"/>
            </w:pPr>
            <w:r>
              <w:t>Appartementgrößen von 32 – 89 m² inkl. Loggia bzw. Terrasse (alle Ap</w:t>
            </w:r>
            <w:r w:rsidR="002D3B7A">
              <w:t>p</w:t>
            </w:r>
            <w:r>
              <w:t>art</w:t>
            </w:r>
            <w:r w:rsidR="002D3B7A">
              <w:t>e</w:t>
            </w:r>
            <w:r>
              <w:t>ments sind zur Einzelnutzung oder als Doppel</w:t>
            </w:r>
            <w:r w:rsidR="002D3B7A">
              <w:t>-</w:t>
            </w:r>
            <w:r>
              <w:t>zimmer geeignet)</w:t>
            </w:r>
          </w:p>
        </w:tc>
      </w:tr>
    </w:tbl>
    <w:p w:rsidR="000440CB" w:rsidRPr="006B5682" w:rsidRDefault="000440CB" w:rsidP="00A51231">
      <w:pPr>
        <w:pStyle w:val="APFKapitelberschrift"/>
      </w:pPr>
      <w:bookmarkStart w:id="9" w:name="_Toc257745375"/>
      <w:bookmarkStart w:id="10" w:name="_Toc287001075"/>
      <w:bookmarkStart w:id="11" w:name="_Toc287001082"/>
      <w:bookmarkStart w:id="12" w:name="_Toc444784233"/>
      <w:r w:rsidRPr="000F29C1">
        <w:t>Standort</w:t>
      </w:r>
      <w:r w:rsidRPr="006B5682">
        <w:t xml:space="preserve"> und Umgebung</w:t>
      </w:r>
      <w:bookmarkEnd w:id="9"/>
      <w:bookmarkEnd w:id="10"/>
      <w:bookmarkEnd w:id="11"/>
      <w:bookmarkEnd w:id="12"/>
    </w:p>
    <w:p w:rsidR="00647EFF" w:rsidRDefault="000E79ED" w:rsidP="002D3B7A">
      <w:pPr>
        <w:pStyle w:val="APFText"/>
      </w:pPr>
      <w:r w:rsidRPr="00461DD3">
        <w:t>Die Se</w:t>
      </w:r>
      <w:r>
        <w:t>nioren Residenz Am Kurpark Wien-</w:t>
      </w:r>
      <w:r w:rsidRPr="00461DD3">
        <w:t>Oberlaa liegt am Stadtrand von Wien im 10. Bezirk, direkt angrenzend an den Kurpark Oberl</w:t>
      </w:r>
      <w:r>
        <w:t>aa und in unmittelbarer Nähe zur Therme Wien</w:t>
      </w:r>
      <w:r w:rsidRPr="00461DD3">
        <w:t xml:space="preserve">. In wenigen Minuten zu Fuß erreichbar ist die Endhaltestelle der </w:t>
      </w:r>
      <w:r>
        <w:t>U-Bahnlinie U1, mit der Bewohner</w:t>
      </w:r>
      <w:r w:rsidR="002D3B7A">
        <w:t>innen und Bewohner</w:t>
      </w:r>
      <w:r>
        <w:t>, Angehörige sowie Mitarbeiterinnen und Mitarbeiter der Residenz in 15 Min</w:t>
      </w:r>
      <w:r w:rsidR="00D16755">
        <w:t>uten</w:t>
      </w:r>
      <w:r>
        <w:t xml:space="preserve"> zum Stephansplatz </w:t>
      </w:r>
      <w:r w:rsidR="002D3B7A">
        <w:t>gelangen.</w:t>
      </w:r>
    </w:p>
    <w:p w:rsidR="000E79ED" w:rsidRPr="00461DD3" w:rsidRDefault="000E79ED" w:rsidP="002D3B7A">
      <w:pPr>
        <w:pStyle w:val="APFText"/>
      </w:pPr>
      <w:r w:rsidRPr="00461DD3">
        <w:t>Der an die Residenz angrenzende 87 ha große Kurpark bietet eine Grünoase inmitten der Großstadt.</w:t>
      </w:r>
      <w:r>
        <w:t xml:space="preserve"> </w:t>
      </w:r>
      <w:r w:rsidRPr="00461DD3">
        <w:t>Umgeben vom Kurpark und den angrenzenden Weinbergen hat man einen weiten Blick ins südliche Wiener Becken und den Wienerwald.</w:t>
      </w:r>
    </w:p>
    <w:p w:rsidR="000440CB" w:rsidRDefault="000440CB" w:rsidP="00A51231">
      <w:pPr>
        <w:pStyle w:val="APFKapitelberschrift"/>
      </w:pPr>
      <w:r>
        <w:t xml:space="preserve"> </w:t>
      </w:r>
      <w:bookmarkStart w:id="13" w:name="_Toc257745376"/>
      <w:bookmarkStart w:id="14" w:name="_Toc287001076"/>
      <w:bookmarkStart w:id="15" w:name="_Toc287001083"/>
      <w:bookmarkStart w:id="16" w:name="_Toc444784234"/>
      <w:r>
        <w:t>Infrastruktur</w:t>
      </w:r>
      <w:bookmarkEnd w:id="13"/>
      <w:bookmarkEnd w:id="14"/>
      <w:bookmarkEnd w:id="15"/>
      <w:bookmarkEnd w:id="16"/>
    </w:p>
    <w:p w:rsidR="00647EFF" w:rsidRDefault="000E79ED" w:rsidP="002D3B7A">
      <w:pPr>
        <w:pStyle w:val="APFText"/>
      </w:pPr>
      <w:bookmarkStart w:id="17" w:name="_Toc257745377"/>
      <w:bookmarkStart w:id="18" w:name="_Toc287001077"/>
      <w:bookmarkStart w:id="19" w:name="_Toc287001084"/>
      <w:bookmarkStart w:id="20" w:name="_Toc444784235"/>
      <w:r>
        <w:t>Aufgrund der Größe und Beschaffenheit der Residenz steht den Bewohnerinnen und Bewohnern eine außergewöhnliche Infrastruktur zur Verfügung. Besonders großzügige Aufenthaltsbereiche und eine Vielzahl an Gemeinschaftseinrichtungen inklusive gepflegter Gartenanlage unterstützen das besondere Flair der Residenz.</w:t>
      </w:r>
    </w:p>
    <w:p w:rsidR="000E79ED" w:rsidRDefault="000E79ED" w:rsidP="002D3B7A">
      <w:pPr>
        <w:pStyle w:val="APFText"/>
      </w:pPr>
      <w:r>
        <w:t xml:space="preserve">Einzigartig ist dabei das in die Residenz integrierte Theater Am Kurpark Oberlaa, </w:t>
      </w:r>
      <w:r w:rsidR="00D16755">
        <w:t>welches</w:t>
      </w:r>
      <w:r>
        <w:t xml:space="preserve"> mehrmals wöchentlich kulturelle Veranstaltungen für Bewohnerinnen und Bewohner sowie </w:t>
      </w:r>
      <w:r w:rsidR="00D16755">
        <w:t>für die</w:t>
      </w:r>
      <w:r>
        <w:t xml:space="preserve"> interessierte Öffentlichkeit bietet. Das vielseitige Angebot runden diverse externe Partner</w:t>
      </w:r>
      <w:r w:rsidR="002D3B7A">
        <w:t>innen und Partner</w:t>
      </w:r>
      <w:r>
        <w:t xml:space="preserve"> wie Friseur, Physiotherapie, Banken und Versicherung, Hörgeräte</w:t>
      </w:r>
      <w:r w:rsidR="00D16755">
        <w:t>s</w:t>
      </w:r>
      <w:r>
        <w:t>ervice, Apothekenservice etc. ab.</w:t>
      </w:r>
    </w:p>
    <w:p w:rsidR="000E79ED" w:rsidRPr="007918A5" w:rsidRDefault="000E79ED" w:rsidP="002D3B7A">
      <w:pPr>
        <w:pStyle w:val="APFText"/>
        <w:rPr>
          <w:u w:val="single"/>
        </w:rPr>
      </w:pPr>
      <w:r>
        <w:t xml:space="preserve">Nachfolgend eine Übersicht über die </w:t>
      </w:r>
      <w:r w:rsidRPr="00647EFF">
        <w:t>Angebote der Senioren Residenz Am Kurpark Wien- Oberlaa:</w:t>
      </w:r>
    </w:p>
    <w:p w:rsidR="000E79ED" w:rsidRDefault="000E79ED" w:rsidP="00647EFF">
      <w:pPr>
        <w:pStyle w:val="APFAufzhlung"/>
      </w:pPr>
      <w:r>
        <w:t>Wohnappartements von 32 m² bis 89 m² mit einer Küchenzeile, Kabel-TV, Telefon, Notrufanlage und Internetzugang</w:t>
      </w:r>
    </w:p>
    <w:p w:rsidR="00647EFF" w:rsidRDefault="000E79ED" w:rsidP="00647EFF">
      <w:pPr>
        <w:pStyle w:val="APFAufzhlung"/>
      </w:pPr>
      <w:r>
        <w:t>Restaurant</w:t>
      </w:r>
    </w:p>
    <w:p w:rsidR="00647EFF" w:rsidRDefault="000E79ED" w:rsidP="00647EFF">
      <w:pPr>
        <w:pStyle w:val="APFAufzhlung"/>
      </w:pPr>
      <w:r>
        <w:lastRenderedPageBreak/>
        <w:t>Kaffeehaus</w:t>
      </w:r>
    </w:p>
    <w:p w:rsidR="000E79ED" w:rsidRDefault="000E79ED" w:rsidP="00647EFF">
      <w:pPr>
        <w:pStyle w:val="APFAufzhlung"/>
      </w:pPr>
      <w:r>
        <w:t>Residenztheater</w:t>
      </w:r>
    </w:p>
    <w:p w:rsidR="00647EFF" w:rsidRDefault="000E79ED" w:rsidP="00647EFF">
      <w:pPr>
        <w:pStyle w:val="APFAufzhlung"/>
      </w:pPr>
      <w:r>
        <w:t>Greißlerei im Haus</w:t>
      </w:r>
    </w:p>
    <w:p w:rsidR="00647EFF" w:rsidRDefault="000E79ED" w:rsidP="00647EFF">
      <w:pPr>
        <w:pStyle w:val="APFAufzhlung"/>
      </w:pPr>
      <w:r>
        <w:t>Hallenbad</w:t>
      </w:r>
    </w:p>
    <w:p w:rsidR="000E79ED" w:rsidRDefault="000E79ED" w:rsidP="00647EFF">
      <w:pPr>
        <w:pStyle w:val="APFAufzhlung"/>
      </w:pPr>
      <w:r>
        <w:t>Sauna</w:t>
      </w:r>
    </w:p>
    <w:p w:rsidR="00647EFF" w:rsidRDefault="000E79ED" w:rsidP="00647EFF">
      <w:pPr>
        <w:pStyle w:val="APFAufzhlung"/>
      </w:pPr>
      <w:r>
        <w:t>Fitnessräume</w:t>
      </w:r>
    </w:p>
    <w:p w:rsidR="00647EFF" w:rsidRDefault="000E79ED" w:rsidP="00647EFF">
      <w:pPr>
        <w:pStyle w:val="APFAufzhlung"/>
      </w:pPr>
      <w:r>
        <w:t>Bibliothek mit Clubraum</w:t>
      </w:r>
    </w:p>
    <w:p w:rsidR="00647EFF" w:rsidRDefault="000E79ED" w:rsidP="00647EFF">
      <w:pPr>
        <w:pStyle w:val="APFAufzhlung"/>
      </w:pPr>
      <w:r>
        <w:t>Eigene Kellerabteile</w:t>
      </w:r>
    </w:p>
    <w:p w:rsidR="00647EFF" w:rsidRDefault="000E79ED" w:rsidP="00647EFF">
      <w:pPr>
        <w:pStyle w:val="APFAufzhlung"/>
      </w:pPr>
      <w:r>
        <w:t>Weinkeller für Bewohnerinnen und Bewohner</w:t>
      </w:r>
    </w:p>
    <w:p w:rsidR="00647EFF" w:rsidRDefault="000E79ED" w:rsidP="00647EFF">
      <w:pPr>
        <w:pStyle w:val="APFAufzhlung"/>
      </w:pPr>
      <w:r>
        <w:t>Tiefgarage</w:t>
      </w:r>
    </w:p>
    <w:p w:rsidR="000E79ED" w:rsidRDefault="000E79ED" w:rsidP="00647EFF">
      <w:pPr>
        <w:pStyle w:val="APFAufzhlung"/>
      </w:pPr>
      <w:r>
        <w:t>Waschmaschinen und Wäschetrockner</w:t>
      </w:r>
    </w:p>
    <w:p w:rsidR="00647EFF" w:rsidRDefault="000E79ED" w:rsidP="00647EFF">
      <w:pPr>
        <w:pStyle w:val="APFAufzhlung"/>
      </w:pPr>
      <w:r>
        <w:t>Näh- und Bügelzimmer</w:t>
      </w:r>
    </w:p>
    <w:p w:rsidR="00647EFF" w:rsidRDefault="000E79ED" w:rsidP="00647EFF">
      <w:pPr>
        <w:pStyle w:val="APFAufzhlung"/>
      </w:pPr>
      <w:r>
        <w:t>Residenzkapelle</w:t>
      </w:r>
    </w:p>
    <w:p w:rsidR="000E79ED" w:rsidRPr="007918A5" w:rsidRDefault="000E79ED" w:rsidP="00647EFF">
      <w:pPr>
        <w:pStyle w:val="APFZwischentitel"/>
      </w:pPr>
      <w:r w:rsidRPr="007918A5">
        <w:t>Für die persönliche Sicherheit der Bewohner</w:t>
      </w:r>
      <w:r>
        <w:t>innen</w:t>
      </w:r>
      <w:r w:rsidRPr="007918A5">
        <w:t xml:space="preserve"> und Bewohner:</w:t>
      </w:r>
    </w:p>
    <w:p w:rsidR="00647EFF" w:rsidRDefault="000E79ED" w:rsidP="00647EFF">
      <w:pPr>
        <w:pStyle w:val="APFAufzhlung"/>
      </w:pPr>
      <w:r>
        <w:t xml:space="preserve">Gesundheits- und Betreuungsbereich </w:t>
      </w:r>
      <w:r w:rsidR="00D23027">
        <w:t>„</w:t>
      </w:r>
      <w:r>
        <w:t>Andante</w:t>
      </w:r>
      <w:r w:rsidR="00D23027">
        <w:t>”</w:t>
      </w:r>
      <w:r>
        <w:t xml:space="preserve"> und </w:t>
      </w:r>
      <w:r w:rsidR="00D23027">
        <w:t>„</w:t>
      </w:r>
      <w:r>
        <w:t>Bella Vita</w:t>
      </w:r>
      <w:r w:rsidR="00D23027">
        <w:t>”</w:t>
      </w:r>
    </w:p>
    <w:p w:rsidR="00647EFF" w:rsidRDefault="000E79ED" w:rsidP="00647EFF">
      <w:pPr>
        <w:pStyle w:val="APFAufzhlung"/>
      </w:pPr>
      <w:r>
        <w:t>Rezeption 24 Stunden besetzt</w:t>
      </w:r>
    </w:p>
    <w:p w:rsidR="00647EFF" w:rsidRDefault="000E79ED" w:rsidP="00647EFF">
      <w:pPr>
        <w:pStyle w:val="APFAufzhlung"/>
      </w:pPr>
      <w:r>
        <w:t>Diplomiertes Pflegepersonal rund um die Uhr anwesend</w:t>
      </w:r>
    </w:p>
    <w:p w:rsidR="000E79ED" w:rsidRDefault="000E79ED" w:rsidP="00647EFF">
      <w:pPr>
        <w:pStyle w:val="APFAufzhlung"/>
      </w:pPr>
      <w:r>
        <w:t>Telefonanlage mit Notrufeinrichtung</w:t>
      </w:r>
    </w:p>
    <w:p w:rsidR="000E79ED" w:rsidRPr="007918A5" w:rsidRDefault="000E79ED" w:rsidP="00647EFF">
      <w:pPr>
        <w:pStyle w:val="APFZwischentitel"/>
      </w:pPr>
      <w:r w:rsidRPr="007918A5">
        <w:t>Komfortable Serviceleistungen:</w:t>
      </w:r>
    </w:p>
    <w:p w:rsidR="000E79ED" w:rsidRDefault="000E79ED" w:rsidP="00647EFF">
      <w:pPr>
        <w:pStyle w:val="APFAufzhlung"/>
      </w:pPr>
      <w:r>
        <w:t xml:space="preserve">Arztordination im Haus </w:t>
      </w:r>
      <w:r w:rsidR="009A1CE4">
        <w:t xml:space="preserve">(praktische </w:t>
      </w:r>
      <w:r w:rsidR="002D3B7A">
        <w:t>Ärztin / Arzt sowie Fachärztinnen / Fachärzte</w:t>
      </w:r>
      <w:r w:rsidR="009A1CE4">
        <w:t>)</w:t>
      </w:r>
    </w:p>
    <w:p w:rsidR="00647EFF" w:rsidRDefault="000E79ED" w:rsidP="00647EFF">
      <w:pPr>
        <w:pStyle w:val="APFAufzhlung"/>
      </w:pPr>
      <w:proofErr w:type="spellStart"/>
      <w:r>
        <w:t>Postraum</w:t>
      </w:r>
      <w:proofErr w:type="spellEnd"/>
      <w:r>
        <w:t xml:space="preserve"> mit Briefaufgabemöglichkeit</w:t>
      </w:r>
    </w:p>
    <w:p w:rsidR="00647EFF" w:rsidRDefault="000E79ED" w:rsidP="00647EFF">
      <w:pPr>
        <w:pStyle w:val="APFAufzhlung"/>
      </w:pPr>
      <w:r>
        <w:t>Bankservice im Haus</w:t>
      </w:r>
    </w:p>
    <w:p w:rsidR="00647EFF" w:rsidRDefault="000E79ED" w:rsidP="00647EFF">
      <w:pPr>
        <w:pStyle w:val="APFAufzhlung"/>
      </w:pPr>
      <w:r>
        <w:t>Apothekendienst mit Zustellservice</w:t>
      </w:r>
    </w:p>
    <w:p w:rsidR="00647EFF" w:rsidRDefault="000E79ED" w:rsidP="00647EFF">
      <w:pPr>
        <w:pStyle w:val="APFAufzhlung"/>
      </w:pPr>
      <w:r>
        <w:t>Veranstaltungsprogramm</w:t>
      </w:r>
    </w:p>
    <w:p w:rsidR="00647EFF" w:rsidRDefault="000E79ED" w:rsidP="00647EFF">
      <w:pPr>
        <w:pStyle w:val="APFAufzhlung"/>
      </w:pPr>
      <w:r>
        <w:t>Friseur, Maniküre, Pediküre, Kosmetik im Haus</w:t>
      </w:r>
    </w:p>
    <w:p w:rsidR="00647EFF" w:rsidRDefault="000E79ED" w:rsidP="00647EFF">
      <w:pPr>
        <w:pStyle w:val="APFAufzhlung"/>
      </w:pPr>
      <w:r>
        <w:t>Einkaufsfahrten mit Residenzbus</w:t>
      </w:r>
    </w:p>
    <w:p w:rsidR="00647EFF" w:rsidRDefault="000E79ED" w:rsidP="00647EFF">
      <w:pPr>
        <w:pStyle w:val="APFAufzhlung"/>
      </w:pPr>
      <w:r>
        <w:t>Gymnastikprogramme</w:t>
      </w:r>
    </w:p>
    <w:p w:rsidR="00647EFF" w:rsidRDefault="000E79ED" w:rsidP="00647EFF">
      <w:pPr>
        <w:pStyle w:val="APFAufzhlung"/>
      </w:pPr>
      <w:r>
        <w:t>Physiotherapie im Haus</w:t>
      </w:r>
    </w:p>
    <w:p w:rsidR="00647EFF" w:rsidRDefault="000E79ED" w:rsidP="00647EFF">
      <w:pPr>
        <w:pStyle w:val="APFAufzhlung"/>
      </w:pPr>
      <w:r>
        <w:t>Brillen- und Hörgeräteservice</w:t>
      </w:r>
    </w:p>
    <w:p w:rsidR="009A1CE4" w:rsidRDefault="000E79ED" w:rsidP="00647EFF">
      <w:pPr>
        <w:pStyle w:val="APFAufzhlung"/>
      </w:pPr>
      <w:r>
        <w:t>Verschiedenste Freizeitangebote und vieles mehr</w:t>
      </w:r>
    </w:p>
    <w:p w:rsidR="009A1CE4" w:rsidRDefault="009A1CE4" w:rsidP="00647EFF">
      <w:pPr>
        <w:pStyle w:val="APFAufzhlung"/>
      </w:pPr>
      <w:r>
        <w:t>Persönliche Freizeitbegleitung</w:t>
      </w:r>
    </w:p>
    <w:p w:rsidR="000440CB" w:rsidRDefault="000440CB" w:rsidP="00A51231">
      <w:pPr>
        <w:pStyle w:val="APFKapitelberschrift"/>
      </w:pPr>
      <w:r w:rsidRPr="006B5682">
        <w:lastRenderedPageBreak/>
        <w:t>Personal</w:t>
      </w:r>
      <w:bookmarkEnd w:id="17"/>
      <w:bookmarkEnd w:id="18"/>
      <w:bookmarkEnd w:id="19"/>
      <w:bookmarkEnd w:id="20"/>
    </w:p>
    <w:p w:rsidR="00647EFF" w:rsidRDefault="00E51932" w:rsidP="00782242">
      <w:pPr>
        <w:pStyle w:val="APFText"/>
      </w:pPr>
      <w:bookmarkStart w:id="21" w:name="_Toc257745378"/>
      <w:bookmarkStart w:id="22" w:name="_Toc287001078"/>
      <w:bookmarkStart w:id="23" w:name="_Toc287001085"/>
      <w:bookmarkStart w:id="24" w:name="_Toc444784236"/>
      <w:r>
        <w:t xml:space="preserve">Über 110 </w:t>
      </w:r>
      <w:r w:rsidR="000E79ED">
        <w:t xml:space="preserve">Mitarbeiterinnen und Mitarbeiter der Senioren Residenz Am Kurpark Wien-Oberlaa kümmern sich um das Wohl </w:t>
      </w:r>
      <w:r w:rsidR="00D25B42">
        <w:t>der Bewohnerinnen und Bewohner.</w:t>
      </w:r>
      <w:r w:rsidR="00782242">
        <w:t xml:space="preserve"> </w:t>
      </w:r>
      <w:r w:rsidR="000E79ED">
        <w:t>Das professionelle Pflegeteam sorgt rund um die Uhr für beste Betreuung und wird tagsüber durch das Team der sozialen Begleitung zusätzlich unterstützt.</w:t>
      </w:r>
    </w:p>
    <w:p w:rsidR="00647EFF" w:rsidRDefault="000E79ED" w:rsidP="00782242">
      <w:pPr>
        <w:pStyle w:val="APFText"/>
      </w:pPr>
      <w:r>
        <w:t>Das Gastronomieteam des Hauses überrascht jeden Tag aufs Neue mit frischen Spezialitäten aus der hauseigenen Küche. Administrative Hilfe in allen Lebenslagen gewährleistet das freundliche Verwaltungsteam der Residenz</w:t>
      </w:r>
      <w:r w:rsidR="002303A1">
        <w:t>.</w:t>
      </w:r>
      <w:r>
        <w:t xml:space="preserve"> </w:t>
      </w:r>
      <w:r w:rsidR="002303A1">
        <w:t>H</w:t>
      </w:r>
      <w:r>
        <w:t>auswirtschaftliche und technische Hilfestellungen bieten die Hausdame und die Etagendamen sowie die Mitarbeiter der Haustechnik.</w:t>
      </w:r>
    </w:p>
    <w:p w:rsidR="000E79ED" w:rsidRDefault="000E79ED" w:rsidP="00782242">
      <w:pPr>
        <w:pStyle w:val="APFText"/>
      </w:pPr>
      <w:r>
        <w:t>Das 24-Stunden-Rezeptionsservice durch das Rezeptionsteam unterstreicht den Hotel</w:t>
      </w:r>
      <w:r w:rsidR="00782242">
        <w:t>-</w:t>
      </w:r>
      <w:r w:rsidR="00694587">
        <w:t>c</w:t>
      </w:r>
      <w:r>
        <w:t>harakter des Hauses.</w:t>
      </w:r>
    </w:p>
    <w:p w:rsidR="000E79ED" w:rsidRDefault="000E79ED" w:rsidP="00782242">
      <w:pPr>
        <w:pStyle w:val="APFText"/>
      </w:pPr>
      <w:r>
        <w:t xml:space="preserve">Das reichhaltige Veranstaltungsangebot des Kulturreferates </w:t>
      </w:r>
      <w:r w:rsidR="00782242">
        <w:t>nehmen die Bewohnerinnen und Bewohner gerne an.</w:t>
      </w:r>
    </w:p>
    <w:p w:rsidR="000E79ED" w:rsidRPr="00593787" w:rsidRDefault="000E79ED" w:rsidP="00782242">
      <w:pPr>
        <w:pStyle w:val="APFText"/>
      </w:pPr>
      <w:r>
        <w:t xml:space="preserve">Die hohe Mitarbeiterinnen- und Mitarbeiterorientierung </w:t>
      </w:r>
      <w:r w:rsidR="00782242">
        <w:t>des Hauses</w:t>
      </w:r>
      <w:r>
        <w:t xml:space="preserve"> zeigt sich insbesondere in den Ergebnissen der Befragungen von Mitarbeiterinnen und Mitarbeitern, Bewohnerinnen und Bewohnern sowie Angehörigen, in denen eine generell hohe Zufriedenheit aller Interessensgruppen feststellbar ist</w:t>
      </w:r>
      <w:r w:rsidR="001D2A56">
        <w:t>.</w:t>
      </w:r>
    </w:p>
    <w:p w:rsidR="000440CB" w:rsidRPr="006B5682" w:rsidRDefault="000440CB" w:rsidP="00A51231">
      <w:pPr>
        <w:pStyle w:val="APFKapitelberschrift"/>
      </w:pPr>
      <w:r w:rsidRPr="006B5682">
        <w:t>Ärztliche Versorgung</w:t>
      </w:r>
      <w:bookmarkEnd w:id="21"/>
      <w:bookmarkEnd w:id="22"/>
      <w:bookmarkEnd w:id="23"/>
      <w:bookmarkEnd w:id="24"/>
    </w:p>
    <w:p w:rsidR="001D2A56" w:rsidRPr="006B5682" w:rsidRDefault="001D2A56" w:rsidP="00782242">
      <w:pPr>
        <w:pStyle w:val="APFText"/>
      </w:pPr>
      <w:bookmarkStart w:id="25" w:name="_Toc257745379"/>
      <w:bookmarkStart w:id="26" w:name="_Toc287001079"/>
      <w:bookmarkStart w:id="27" w:name="_Toc287001086"/>
      <w:bookmarkStart w:id="28" w:name="_Toc444784237"/>
      <w:r>
        <w:t>Es herrscht grundsätzlich freie Arztwahl für die Bewohnerinnen und Bewohner. Eine praktische Ärztin ist fix in der Residenz angestellt und kümmert sich gemeinsam mit weiteren externen</w:t>
      </w:r>
      <w:r w:rsidR="00647EFF">
        <w:t xml:space="preserve"> </w:t>
      </w:r>
      <w:r>
        <w:t>Allgemeinmedizinerinnen und -medizinern (auf Konsiliarbasis) laufend um die Bewohnerinnen und Bewohner.</w:t>
      </w:r>
      <w:r w:rsidR="00782242">
        <w:t xml:space="preserve"> </w:t>
      </w:r>
      <w:r>
        <w:t>Darüber hinaus werden nach Bedarf fachärztliche Konsiliare hinzugezogen.</w:t>
      </w:r>
    </w:p>
    <w:p w:rsidR="000440CB" w:rsidRDefault="000440CB" w:rsidP="00A51231">
      <w:pPr>
        <w:pStyle w:val="APFKapitelberschrift"/>
      </w:pPr>
      <w:r>
        <w:t>Besuchs</w:t>
      </w:r>
      <w:r w:rsidR="004551DC">
        <w:t>recht</w:t>
      </w:r>
      <w:bookmarkEnd w:id="25"/>
      <w:bookmarkEnd w:id="26"/>
      <w:bookmarkEnd w:id="27"/>
      <w:bookmarkEnd w:id="28"/>
    </w:p>
    <w:p w:rsidR="000440CB" w:rsidRDefault="001D2A56" w:rsidP="006B5682">
      <w:pPr>
        <w:pStyle w:val="APFText"/>
      </w:pPr>
      <w:r w:rsidRPr="001D2A56">
        <w:t>Es gibt keine Einschränkungen bei den Besuchszeiten.</w:t>
      </w:r>
    </w:p>
    <w:p w:rsidR="000440CB" w:rsidRDefault="000440CB" w:rsidP="006B5682">
      <w:pPr>
        <w:pStyle w:val="APFText"/>
      </w:pPr>
    </w:p>
    <w:p w:rsidR="000440CB" w:rsidRDefault="000440CB" w:rsidP="006B5682">
      <w:pPr>
        <w:pStyle w:val="APFText"/>
      </w:pPr>
      <w:r>
        <w:t xml:space="preserve">Erstellt </w:t>
      </w:r>
      <w:r w:rsidR="00782242">
        <w:t>am 29.</w:t>
      </w:r>
      <w:r w:rsidR="009A046E">
        <w:t>0</w:t>
      </w:r>
      <w:r w:rsidR="00782242">
        <w:t>3.2018 von Georg Schimper, geschäftsführender Direktor und Mag.</w:t>
      </w:r>
      <w:r w:rsidR="001D2A56">
        <w:t xml:space="preserve"> Martin Sauermann</w:t>
      </w:r>
      <w:r w:rsidR="00782242">
        <w:t>, Qualitätsmanagement</w:t>
      </w:r>
      <w:r w:rsidR="00782242" w:rsidRPr="00FA2FB9">
        <w:rPr>
          <w:sz w:val="36"/>
          <w:szCs w:val="36"/>
        </w:rPr>
        <w:t xml:space="preserve"> </w:t>
      </w:r>
      <w:r w:rsidR="00782242">
        <w:t>Seniorenresidenz</w:t>
      </w:r>
      <w:r w:rsidR="00782242" w:rsidRPr="00FA2FB9">
        <w:rPr>
          <w:sz w:val="36"/>
          <w:szCs w:val="36"/>
        </w:rPr>
        <w:t xml:space="preserve"> </w:t>
      </w:r>
      <w:r w:rsidR="00782242">
        <w:t>Am Kurpark Wien-Oberlaa</w:t>
      </w:r>
    </w:p>
    <w:p w:rsidR="000440CB" w:rsidRDefault="000440CB" w:rsidP="006B5682">
      <w:pPr>
        <w:pStyle w:val="APFText"/>
      </w:pPr>
    </w:p>
    <w:p w:rsidR="00412FB9" w:rsidRPr="006B5682" w:rsidRDefault="000440CB" w:rsidP="006B5682">
      <w:pPr>
        <w:pStyle w:val="APFText"/>
      </w:pPr>
      <w:r>
        <w:t>Freigegeben am</w:t>
      </w:r>
      <w:r w:rsidR="00782242">
        <w:t xml:space="preserve"> 17.</w:t>
      </w:r>
      <w:r w:rsidR="009A046E">
        <w:t>0</w:t>
      </w:r>
      <w:bookmarkStart w:id="29" w:name="_GoBack"/>
      <w:bookmarkEnd w:id="29"/>
      <w:r w:rsidR="00782242">
        <w:t xml:space="preserve">7.2018 </w:t>
      </w:r>
      <w:r w:rsidRPr="006B5682">
        <w:t xml:space="preserve">durch die </w:t>
      </w:r>
      <w:r w:rsidR="00814DD3">
        <w:t>NQZ-Zertifizierungseinrichtung</w:t>
      </w:r>
    </w:p>
    <w:sectPr w:rsidR="00412FB9" w:rsidRPr="006B5682" w:rsidSect="00376B66">
      <w:headerReference w:type="first" r:id="rId12"/>
      <w:footerReference w:type="first" r:id="rId13"/>
      <w:pgSz w:w="11906" w:h="16838" w:code="9"/>
      <w:pgMar w:top="1985" w:right="851"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655D" w:rsidRDefault="00CE655D" w:rsidP="000440CB">
      <w:r>
        <w:separator/>
      </w:r>
    </w:p>
  </w:endnote>
  <w:endnote w:type="continuationSeparator" w:id="0">
    <w:p w:rsidR="00CE655D" w:rsidRDefault="00CE655D" w:rsidP="00044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utura Lt BT">
    <w:altName w:val="Century Gothic"/>
    <w:charset w:val="00"/>
    <w:family w:val="swiss"/>
    <w:pitch w:val="variable"/>
    <w:sig w:usb0="00000001" w:usb1="00000000" w:usb2="00000000" w:usb3="00000000" w:csb0="0000001B" w:csb1="00000000"/>
  </w:font>
  <w:font w:name="Times New Roman">
    <w:panose1 w:val="02020603050405020304"/>
    <w:charset w:val="00"/>
    <w:family w:val="roman"/>
    <w:pitch w:val="variable"/>
    <w:sig w:usb0="E0002AFF" w:usb1="C0007841" w:usb2="00000009" w:usb3="00000000" w:csb0="000001FF" w:csb1="00000000"/>
  </w:font>
  <w:font w:name="Futura XBlk BT">
    <w:altName w:val="Trebuchet MS"/>
    <w:charset w:val="00"/>
    <w:family w:val="swiss"/>
    <w:pitch w:val="variable"/>
    <w:sig w:usb0="00000087" w:usb1="00000000" w:usb2="00000000" w:usb3="00000000" w:csb0="0000001B"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Futura Md BT">
    <w:altName w:val="Segoe UI Semibold"/>
    <w:charset w:val="00"/>
    <w:family w:val="swiss"/>
    <w:pitch w:val="variable"/>
    <w:sig w:usb0="00000001"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448E" w:rsidRDefault="00CC448E" w:rsidP="004551DC">
    <w:pPr>
      <w:pStyle w:val="APFFuzeile"/>
      <w:tabs>
        <w:tab w:val="right" w:pos="9637"/>
      </w:tabs>
    </w:pPr>
    <w:r w:rsidRPr="00FB7DE7">
      <w:t xml:space="preserve"> </w:t>
    </w:r>
    <w:r w:rsidRPr="00A25D1B">
      <w:t xml:space="preserve">© Nationales Qualitätszertifikat / </w:t>
    </w:r>
    <w:r w:rsidR="00D41C3A">
      <w:t xml:space="preserve">Formular </w:t>
    </w:r>
    <w:r w:rsidRPr="00A25D1B">
      <w:t>Bericht zur Struk</w:t>
    </w:r>
    <w:r w:rsidR="00C26220">
      <w:t>turqualität</w:t>
    </w:r>
    <w:r w:rsidR="00647EFF">
      <w:tab/>
    </w:r>
    <w:r w:rsidR="000A033D" w:rsidRPr="00A25D1B">
      <w:t xml:space="preserve">Seite </w:t>
    </w:r>
    <w:r w:rsidRPr="00F17E0D">
      <w:fldChar w:fldCharType="begin"/>
    </w:r>
    <w:r w:rsidRPr="00A25D1B">
      <w:instrText xml:space="preserve"> PAGE </w:instrText>
    </w:r>
    <w:r w:rsidRPr="00F17E0D">
      <w:fldChar w:fldCharType="separate"/>
    </w:r>
    <w:r w:rsidR="00814A49">
      <w:rPr>
        <w:noProof/>
      </w:rPr>
      <w:t>2</w:t>
    </w:r>
    <w:r w:rsidRPr="00F17E0D">
      <w:fldChar w:fldCharType="end"/>
    </w:r>
  </w:p>
  <w:p w:rsidR="00647EFF" w:rsidRDefault="0074101A" w:rsidP="004551DC">
    <w:pPr>
      <w:pStyle w:val="APFFuzeileDokNummer"/>
    </w:pPr>
    <w:r w:rsidRPr="0074101A">
      <w:t xml:space="preserve">Version </w:t>
    </w:r>
    <w:r w:rsidR="007D4245">
      <w:t>3</w:t>
    </w:r>
    <w:r w:rsidRPr="0074101A">
      <w:t xml:space="preserve"> / </w:t>
    </w:r>
    <w:r w:rsidR="007D4245">
      <w:t>Februar</w:t>
    </w:r>
    <w:r w:rsidR="003E63A9">
      <w:t xml:space="preserve"> 201</w:t>
    </w:r>
    <w:r w:rsidR="007D4245">
      <w:t>6</w:t>
    </w:r>
  </w:p>
  <w:p w:rsidR="0074101A" w:rsidRPr="0074101A" w:rsidRDefault="0074101A" w:rsidP="004551DC">
    <w:pPr>
      <w:pStyle w:val="APFFuzeileDokNumm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2A0D" w:rsidRDefault="00A62A0D" w:rsidP="00A62A0D">
    <w:pPr>
      <w:pStyle w:val="APFFuzeile"/>
      <w:tabs>
        <w:tab w:val="right" w:pos="9637"/>
      </w:tabs>
    </w:pPr>
    <w:r w:rsidRPr="00A25D1B">
      <w:t xml:space="preserve">© Nationales Qualitätszertifikat / </w:t>
    </w:r>
    <w:r w:rsidR="00D41C3A">
      <w:t xml:space="preserve">Formular </w:t>
    </w:r>
    <w:r w:rsidRPr="00A25D1B">
      <w:t>Ber</w:t>
    </w:r>
    <w:r w:rsidR="00692751">
      <w:t>icht zur Strukturqualität</w:t>
    </w:r>
    <w:r w:rsidRPr="00A25D1B">
      <w:tab/>
      <w:t xml:space="preserve">Seite </w:t>
    </w:r>
    <w:r w:rsidRPr="00F17E0D">
      <w:fldChar w:fldCharType="begin"/>
    </w:r>
    <w:r w:rsidRPr="00A25D1B">
      <w:instrText xml:space="preserve"> PAGE </w:instrText>
    </w:r>
    <w:r w:rsidRPr="00F17E0D">
      <w:fldChar w:fldCharType="separate"/>
    </w:r>
    <w:r w:rsidR="00376B66">
      <w:rPr>
        <w:noProof/>
      </w:rPr>
      <w:t>2</w:t>
    </w:r>
    <w:r w:rsidRPr="00F17E0D">
      <w:fldChar w:fldCharType="end"/>
    </w:r>
  </w:p>
  <w:p w:rsidR="00647EFF" w:rsidRDefault="00A62A0D" w:rsidP="00A62A0D">
    <w:pPr>
      <w:pStyle w:val="APFFuzeileDokNummer"/>
    </w:pPr>
    <w:r>
      <w:t xml:space="preserve">Version </w:t>
    </w:r>
    <w:r w:rsidR="00AE2FD4">
      <w:t>3</w:t>
    </w:r>
    <w:r>
      <w:t xml:space="preserve"> / </w:t>
    </w:r>
    <w:r w:rsidR="00AE2FD4">
      <w:t>Februar 2016</w:t>
    </w:r>
  </w:p>
  <w:p w:rsidR="00A62A0D" w:rsidRPr="00A62A0D" w:rsidRDefault="00A62A0D" w:rsidP="00A62A0D">
    <w:pPr>
      <w:pStyle w:val="APFFuzeileDokNumm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655D" w:rsidRDefault="00CE655D" w:rsidP="000440CB">
      <w:r>
        <w:separator/>
      </w:r>
    </w:p>
  </w:footnote>
  <w:footnote w:type="continuationSeparator" w:id="0">
    <w:p w:rsidR="00CE655D" w:rsidRDefault="00CE655D" w:rsidP="000440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448E" w:rsidRPr="00DE0826" w:rsidRDefault="00264DC6" w:rsidP="00292F74">
    <w:pPr>
      <w:pStyle w:val="Kopfzeile"/>
      <w:tabs>
        <w:tab w:val="clear" w:pos="4536"/>
        <w:tab w:val="clear" w:pos="9072"/>
        <w:tab w:val="left" w:pos="8840"/>
      </w:tabs>
      <w:rPr>
        <w:rFonts w:cs="Arial"/>
      </w:rPr>
    </w:pPr>
    <w:r w:rsidRPr="007D4245">
      <w:rPr>
        <w:rFonts w:eastAsia="Calibri" w:cs="Arial"/>
        <w:noProof/>
        <w:lang w:val="de-DE" w:eastAsia="de-DE"/>
      </w:rPr>
      <w:drawing>
        <wp:anchor distT="0" distB="0" distL="114300" distR="114300" simplePos="0" relativeHeight="251656192" behindDoc="1" locked="0" layoutInCell="1" allowOverlap="1" wp14:anchorId="70D6C72D" wp14:editId="7AA3F6BD">
          <wp:simplePos x="0" y="0"/>
          <wp:positionH relativeFrom="column">
            <wp:posOffset>5293360</wp:posOffset>
          </wp:positionH>
          <wp:positionV relativeFrom="page">
            <wp:posOffset>266700</wp:posOffset>
          </wp:positionV>
          <wp:extent cx="961200" cy="972000"/>
          <wp:effectExtent l="0" t="0" r="0" b="0"/>
          <wp:wrapTight wrapText="bothSides">
            <wp:wrapPolygon edited="0">
              <wp:start x="0" y="0"/>
              <wp:lineTo x="0" y="21176"/>
              <wp:lineTo x="20986" y="21176"/>
              <wp:lineTo x="20986" y="0"/>
              <wp:lineTo x="0" y="0"/>
            </wp:wrapPolygon>
          </wp:wrapTight>
          <wp:docPr id="1" name="Grafik 1" descr="NQZ Für ein Leben wie daheim Logo" title="NQZ Für ein Leben wie dahei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QZ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1200" cy="972000"/>
                  </a:xfrm>
                  <a:prstGeom prst="rect">
                    <a:avLst/>
                  </a:prstGeom>
                </pic:spPr>
              </pic:pic>
            </a:graphicData>
          </a:graphic>
          <wp14:sizeRelH relativeFrom="page">
            <wp14:pctWidth>0</wp14:pctWidth>
          </wp14:sizeRelH>
          <wp14:sizeRelV relativeFrom="page">
            <wp14:pctHeight>0</wp14:pctHeight>
          </wp14:sizeRelV>
        </wp:anchor>
      </w:drawing>
    </w:r>
    <w:r w:rsidR="00E80F38">
      <w:rPr>
        <w:rFonts w:eastAsia="Calibri" w:cs="Arial"/>
        <w:noProof/>
        <w:lang w:val="de-DE" w:eastAsia="de-DE"/>
      </w:rPr>
      <w:drawing>
        <wp:anchor distT="0" distB="0" distL="114300" distR="114300" simplePos="0" relativeHeight="251657216" behindDoc="1" locked="0" layoutInCell="1" allowOverlap="1">
          <wp:simplePos x="0" y="0"/>
          <wp:positionH relativeFrom="margin">
            <wp:align>left</wp:align>
          </wp:positionH>
          <wp:positionV relativeFrom="paragraph">
            <wp:posOffset>-151130</wp:posOffset>
          </wp:positionV>
          <wp:extent cx="1976400" cy="817200"/>
          <wp:effectExtent l="0" t="0" r="5080" b="2540"/>
          <wp:wrapTight wrapText="bothSides">
            <wp:wrapPolygon edited="0">
              <wp:start x="0" y="0"/>
              <wp:lineTo x="0" y="21163"/>
              <wp:lineTo x="21447" y="21163"/>
              <wp:lineTo x="21447" y="0"/>
              <wp:lineTo x="0" y="0"/>
            </wp:wrapPolygon>
          </wp:wrapTight>
          <wp:docPr id="3" name="Grafik 3" descr="Senioren Residenz Am Kurpark Wien-Oberlaa&#10;" title="Senioren Residenz Am Kurpark Wien-Oberl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RO_k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76400" cy="817200"/>
                  </a:xfrm>
                  <a:prstGeom prst="rect">
                    <a:avLst/>
                  </a:prstGeom>
                </pic:spPr>
              </pic:pic>
            </a:graphicData>
          </a:graphic>
          <wp14:sizeRelH relativeFrom="margin">
            <wp14:pctWidth>0</wp14:pctWidth>
          </wp14:sizeRelH>
          <wp14:sizeRelV relativeFrom="margin">
            <wp14:pctHeight>0</wp14:pctHeight>
          </wp14:sizeRelV>
        </wp:anchor>
      </w:drawing>
    </w:r>
    <w:r w:rsidR="00292F74">
      <w:rPr>
        <w:rFonts w:cs="Arial"/>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6220" w:rsidRPr="00C26220" w:rsidRDefault="00FF4A7F" w:rsidP="00C26220">
    <w:pPr>
      <w:pStyle w:val="APFFuzeileDokNummer"/>
      <w:pBdr>
        <w:top w:val="none" w:sz="0" w:space="0" w:color="auto"/>
      </w:pBdr>
    </w:pPr>
    <w:r w:rsidRPr="00312654">
      <w:rPr>
        <w:rFonts w:cs="Arial"/>
        <w:noProof/>
        <w:lang w:val="de-DE" w:eastAsia="de-DE"/>
      </w:rPr>
      <w:drawing>
        <wp:anchor distT="0" distB="0" distL="114300" distR="114300" simplePos="0" relativeHeight="251659264" behindDoc="1" locked="0" layoutInCell="1" allowOverlap="1" wp14:anchorId="03956E3D" wp14:editId="16B2D9A1">
          <wp:simplePos x="0" y="0"/>
          <wp:positionH relativeFrom="column">
            <wp:posOffset>5293360</wp:posOffset>
          </wp:positionH>
          <wp:positionV relativeFrom="page">
            <wp:posOffset>266700</wp:posOffset>
          </wp:positionV>
          <wp:extent cx="961200" cy="972000"/>
          <wp:effectExtent l="0" t="0" r="0" b="0"/>
          <wp:wrapTight wrapText="bothSides">
            <wp:wrapPolygon edited="0">
              <wp:start x="0" y="0"/>
              <wp:lineTo x="0" y="21176"/>
              <wp:lineTo x="20986" y="21176"/>
              <wp:lineTo x="20986" y="0"/>
              <wp:lineTo x="0" y="0"/>
            </wp:wrapPolygon>
          </wp:wrapTight>
          <wp:docPr id="2" name="Grafik 2" descr="NQZ Für ein Leben wie daheim Logo" title="NQZ Für ein Leben wie dahei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QZ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1200" cy="972000"/>
                  </a:xfrm>
                  <a:prstGeom prst="rect">
                    <a:avLst/>
                  </a:prstGeom>
                </pic:spPr>
              </pic:pic>
            </a:graphicData>
          </a:graphic>
          <wp14:sizeRelH relativeFrom="page">
            <wp14:pctWidth>0</wp14:pctWidth>
          </wp14:sizeRelH>
          <wp14:sizeRelV relativeFrom="page">
            <wp14:pctHeight>0</wp14:pctHeight>
          </wp14:sizeRelV>
        </wp:anchor>
      </w:drawing>
    </w:r>
    <w:r>
      <w:rPr>
        <w:rFonts w:eastAsia="Calibri" w:cs="Arial"/>
        <w:noProof/>
        <w:lang w:val="de-DE" w:eastAsia="de-DE"/>
      </w:rPr>
      <w:drawing>
        <wp:anchor distT="0" distB="0" distL="114300" distR="114300" simplePos="0" relativeHeight="251658240" behindDoc="1" locked="0" layoutInCell="1" allowOverlap="1">
          <wp:simplePos x="0" y="0"/>
          <wp:positionH relativeFrom="margin">
            <wp:align>left</wp:align>
          </wp:positionH>
          <wp:positionV relativeFrom="paragraph">
            <wp:posOffset>-151130</wp:posOffset>
          </wp:positionV>
          <wp:extent cx="1976400" cy="817200"/>
          <wp:effectExtent l="0" t="0" r="5080" b="2540"/>
          <wp:wrapTight wrapText="bothSides">
            <wp:wrapPolygon edited="0">
              <wp:start x="0" y="0"/>
              <wp:lineTo x="0" y="21163"/>
              <wp:lineTo x="21447" y="21163"/>
              <wp:lineTo x="21447" y="0"/>
              <wp:lineTo x="0" y="0"/>
            </wp:wrapPolygon>
          </wp:wrapTight>
          <wp:docPr id="5" name="Grafik 5" descr="Senioren Residenz Am Kurpark Wien - Oberlaa Logo" title="Senioren Residenz Am Kurpark Wien - Oberla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RO_k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76400" cy="817200"/>
                  </a:xfrm>
                  <a:prstGeom prst="rect">
                    <a:avLst/>
                  </a:prstGeom>
                </pic:spPr>
              </pic:pic>
            </a:graphicData>
          </a:graphic>
          <wp14:sizeRelH relativeFrom="margin">
            <wp14:pctWidth>0</wp14:pctWidth>
          </wp14:sizeRelH>
          <wp14:sizeRelV relativeFrom="margin">
            <wp14:pctHeight>0</wp14:pctHeight>
          </wp14:sizeRelV>
        </wp:anchor>
      </w:drawing>
    </w:r>
  </w:p>
  <w:p w:rsidR="004551DC" w:rsidRDefault="004551DC" w:rsidP="00E17C0D">
    <w:pPr>
      <w:pStyle w:val="APFTex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D531C8"/>
    <w:multiLevelType w:val="hybridMultilevel"/>
    <w:tmpl w:val="06A06E02"/>
    <w:lvl w:ilvl="0" w:tplc="DC4E14C2">
      <w:start w:val="4"/>
      <w:numFmt w:val="bullet"/>
      <w:pStyle w:val="Aufzhlungszeichen"/>
      <w:lvlText w:val="-"/>
      <w:lvlJc w:val="left"/>
      <w:pPr>
        <w:ind w:left="720" w:hanging="360"/>
      </w:pPr>
      <w:rPr>
        <w:rFonts w:ascii="Futura Lt BT" w:hAnsi="Futura Lt BT" w:cs="Futura XBlk BT" w:hint="default"/>
        <w:sz w:val="20"/>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36A46ABF"/>
    <w:multiLevelType w:val="multilevel"/>
    <w:tmpl w:val="94E4770E"/>
    <w:lvl w:ilvl="0">
      <w:start w:val="1"/>
      <w:numFmt w:val="decimal"/>
      <w:lvlText w:val="%1."/>
      <w:lvlJc w:val="left"/>
      <w:pPr>
        <w:ind w:left="720" w:hanging="360"/>
      </w:pPr>
      <w:rPr>
        <w:rFonts w:hint="default"/>
      </w:rPr>
    </w:lvl>
    <w:lvl w:ilvl="1">
      <w:start w:val="1"/>
      <w:numFmt w:val="decimal"/>
      <w:pStyle w:val="APFberschrift2"/>
      <w:isLgl/>
      <w:lvlText w:val="%1.%2."/>
      <w:lvlJc w:val="left"/>
      <w:pPr>
        <w:ind w:left="1080" w:hanging="720"/>
      </w:pPr>
      <w:rPr>
        <w:rFonts w:hint="default"/>
      </w:rPr>
    </w:lvl>
    <w:lvl w:ilvl="2">
      <w:start w:val="1"/>
      <w:numFmt w:val="decimal"/>
      <w:pStyle w:val="APFberschrift3"/>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38DC1154"/>
    <w:multiLevelType w:val="hybridMultilevel"/>
    <w:tmpl w:val="1172BB6A"/>
    <w:lvl w:ilvl="0" w:tplc="428C8818">
      <w:start w:val="1"/>
      <w:numFmt w:val="decimal"/>
      <w:pStyle w:val="APFKapitelberschrift"/>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45FD2DE7"/>
    <w:multiLevelType w:val="hybridMultilevel"/>
    <w:tmpl w:val="6B8689D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4A271124"/>
    <w:multiLevelType w:val="hybridMultilevel"/>
    <w:tmpl w:val="5154647C"/>
    <w:lvl w:ilvl="0" w:tplc="6F3CD586">
      <w:start w:val="1"/>
      <w:numFmt w:val="decimal"/>
      <w:pStyle w:val="Aufzhlungszeichen2"/>
      <w:lvlText w:val="%1."/>
      <w:lvlJc w:val="left"/>
      <w:pPr>
        <w:ind w:left="720" w:hanging="360"/>
      </w:pPr>
      <w:rPr>
        <w:rFonts w:ascii="Futura Lt BT" w:hAnsi="Futura Lt BT" w:hint="default"/>
        <w:sz w:val="24"/>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528D3502"/>
    <w:multiLevelType w:val="hybridMultilevel"/>
    <w:tmpl w:val="05C6F528"/>
    <w:lvl w:ilvl="0" w:tplc="816692B0">
      <w:start w:val="1"/>
      <w:numFmt w:val="bullet"/>
      <w:pStyle w:val="APFAufzhlung"/>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Symbol"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E7F06D4"/>
    <w:multiLevelType w:val="hybridMultilevel"/>
    <w:tmpl w:val="4CEEBAA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6"/>
  </w:num>
  <w:num w:numId="6">
    <w:abstractNumId w:val="5"/>
  </w:num>
  <w:num w:numId="7">
    <w:abstractNumId w:val="1"/>
    <w:lvlOverride w:ilvl="0">
      <w:lvl w:ilvl="0">
        <w:start w:val="1"/>
        <w:numFmt w:val="decimal"/>
        <w:lvlText w:val="%1."/>
        <w:lvlJc w:val="left"/>
        <w:pPr>
          <w:ind w:left="720" w:hanging="360"/>
        </w:pPr>
        <w:rPr>
          <w:rFonts w:cs="Times New Roman"/>
          <w:i w:val="0"/>
          <w:iCs w:val="0"/>
          <w:caps w:val="0"/>
          <w:smallCaps w:val="0"/>
          <w:strike w:val="0"/>
          <w:dstrike w:val="0"/>
          <w:outline w:val="0"/>
          <w:shadow w:val="0"/>
          <w:emboss w:val="0"/>
          <w:imprint w:val="0"/>
          <w:noProof w:val="0"/>
          <w:vanish w:val="0"/>
          <w:spacing w:val="0"/>
          <w:kern w:val="0"/>
          <w:position w:val="0"/>
          <w:u w:val="none"/>
          <w:vertAlign w:val="baseline"/>
          <w:em w:val="none"/>
        </w:rPr>
      </w:lvl>
    </w:lvlOverride>
    <w:lvlOverride w:ilvl="1">
      <w:lvl w:ilvl="1">
        <w:start w:val="1"/>
        <w:numFmt w:val="decimal"/>
        <w:pStyle w:val="APFberschrift2"/>
        <w:isLgl/>
        <w:lvlText w:val="%1.%2."/>
        <w:lvlJc w:val="left"/>
        <w:pPr>
          <w:ind w:left="1080" w:hanging="720"/>
        </w:pPr>
        <w:rPr>
          <w:rFonts w:hint="default"/>
        </w:rPr>
      </w:lvl>
    </w:lvlOverride>
    <w:lvlOverride w:ilvl="2">
      <w:lvl w:ilvl="2">
        <w:start w:val="1"/>
        <w:numFmt w:val="decimal"/>
        <w:pStyle w:val="APFberschrift3"/>
        <w:isLgl/>
        <w:lvlText w:val="%1.%2.%3."/>
        <w:lvlJc w:val="left"/>
        <w:pPr>
          <w:ind w:left="1080" w:hanging="720"/>
        </w:pPr>
        <w:rPr>
          <w:rFonts w:hint="default"/>
        </w:rPr>
      </w:lvl>
    </w:lvlOverride>
    <w:lvlOverride w:ilvl="3">
      <w:lvl w:ilvl="3">
        <w:start w:val="1"/>
        <w:numFmt w:val="decimal"/>
        <w:isLgl/>
        <w:lvlText w:val="%1.%2.%3.%4."/>
        <w:lvlJc w:val="left"/>
        <w:pPr>
          <w:ind w:left="1440" w:hanging="108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800" w:hanging="1440"/>
        </w:pPr>
        <w:rPr>
          <w:rFonts w:hint="default"/>
        </w:rPr>
      </w:lvl>
    </w:lvlOverride>
    <w:lvlOverride w:ilvl="6">
      <w:lvl w:ilvl="6">
        <w:start w:val="1"/>
        <w:numFmt w:val="decimal"/>
        <w:isLgl/>
        <w:lvlText w:val="%1.%2.%3.%4.%5.%6.%7."/>
        <w:lvlJc w:val="left"/>
        <w:pPr>
          <w:ind w:left="2160" w:hanging="1800"/>
        </w:pPr>
        <w:rPr>
          <w:rFonts w:hint="default"/>
        </w:rPr>
      </w:lvl>
    </w:lvlOverride>
    <w:lvlOverride w:ilvl="7">
      <w:lvl w:ilvl="7">
        <w:start w:val="1"/>
        <w:numFmt w:val="decimal"/>
        <w:isLgl/>
        <w:lvlText w:val="%1.%2.%3.%4.%5.%6.%7.%8."/>
        <w:lvlJc w:val="left"/>
        <w:pPr>
          <w:ind w:left="2160" w:hanging="1800"/>
        </w:pPr>
        <w:rPr>
          <w:rFonts w:hint="default"/>
        </w:rPr>
      </w:lvl>
    </w:lvlOverride>
    <w:lvlOverride w:ilvl="8">
      <w:lvl w:ilvl="8">
        <w:start w:val="1"/>
        <w:numFmt w:val="decimal"/>
        <w:isLgl/>
        <w:lvlText w:val="%1.%2.%3.%4.%5.%6.%7.%8.%9."/>
        <w:lvlJc w:val="left"/>
        <w:pPr>
          <w:ind w:left="2520" w:hanging="2160"/>
        </w:pPr>
        <w:rPr>
          <w:rFonts w:hint="default"/>
        </w:rPr>
      </w:lvl>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FB9"/>
    <w:rsid w:val="000247D7"/>
    <w:rsid w:val="00024E50"/>
    <w:rsid w:val="00024F2B"/>
    <w:rsid w:val="00025CDC"/>
    <w:rsid w:val="000365BB"/>
    <w:rsid w:val="0004231A"/>
    <w:rsid w:val="000440CB"/>
    <w:rsid w:val="000533BD"/>
    <w:rsid w:val="000647CB"/>
    <w:rsid w:val="00080222"/>
    <w:rsid w:val="00084BDD"/>
    <w:rsid w:val="00090759"/>
    <w:rsid w:val="000A033D"/>
    <w:rsid w:val="000A28BA"/>
    <w:rsid w:val="000E4F73"/>
    <w:rsid w:val="000E79ED"/>
    <w:rsid w:val="000F29C1"/>
    <w:rsid w:val="00106F83"/>
    <w:rsid w:val="00126FE6"/>
    <w:rsid w:val="001320C6"/>
    <w:rsid w:val="0013562D"/>
    <w:rsid w:val="00143FBB"/>
    <w:rsid w:val="00151F14"/>
    <w:rsid w:val="00184CAE"/>
    <w:rsid w:val="00196AFB"/>
    <w:rsid w:val="00196F62"/>
    <w:rsid w:val="001A057E"/>
    <w:rsid w:val="001A695E"/>
    <w:rsid w:val="001B0E84"/>
    <w:rsid w:val="001D2A56"/>
    <w:rsid w:val="00202E03"/>
    <w:rsid w:val="002303A1"/>
    <w:rsid w:val="002348B8"/>
    <w:rsid w:val="00237A68"/>
    <w:rsid w:val="0024657B"/>
    <w:rsid w:val="00246DF0"/>
    <w:rsid w:val="002565ED"/>
    <w:rsid w:val="002575CE"/>
    <w:rsid w:val="00264DC6"/>
    <w:rsid w:val="00272080"/>
    <w:rsid w:val="00276685"/>
    <w:rsid w:val="00292F74"/>
    <w:rsid w:val="002942A6"/>
    <w:rsid w:val="002A0502"/>
    <w:rsid w:val="002A05F4"/>
    <w:rsid w:val="002B0A1E"/>
    <w:rsid w:val="002B1732"/>
    <w:rsid w:val="002C2FC9"/>
    <w:rsid w:val="002C4E60"/>
    <w:rsid w:val="002C5EDE"/>
    <w:rsid w:val="002D3B7A"/>
    <w:rsid w:val="00301886"/>
    <w:rsid w:val="0031360F"/>
    <w:rsid w:val="00323C53"/>
    <w:rsid w:val="00323F2B"/>
    <w:rsid w:val="00331179"/>
    <w:rsid w:val="00335A10"/>
    <w:rsid w:val="00343E78"/>
    <w:rsid w:val="00365D46"/>
    <w:rsid w:val="0037690E"/>
    <w:rsid w:val="00376B66"/>
    <w:rsid w:val="00393541"/>
    <w:rsid w:val="00395835"/>
    <w:rsid w:val="00395ABC"/>
    <w:rsid w:val="003B25F5"/>
    <w:rsid w:val="003D5414"/>
    <w:rsid w:val="003E34C4"/>
    <w:rsid w:val="003E48BE"/>
    <w:rsid w:val="003E63A9"/>
    <w:rsid w:val="003F3CFB"/>
    <w:rsid w:val="00403F99"/>
    <w:rsid w:val="00412FB9"/>
    <w:rsid w:val="00417583"/>
    <w:rsid w:val="00417618"/>
    <w:rsid w:val="00420BFA"/>
    <w:rsid w:val="004551DC"/>
    <w:rsid w:val="00466DAC"/>
    <w:rsid w:val="004A4693"/>
    <w:rsid w:val="004B384F"/>
    <w:rsid w:val="004C402B"/>
    <w:rsid w:val="004D536A"/>
    <w:rsid w:val="004E0000"/>
    <w:rsid w:val="00514AA7"/>
    <w:rsid w:val="00526A62"/>
    <w:rsid w:val="00527389"/>
    <w:rsid w:val="00536ABA"/>
    <w:rsid w:val="00543D43"/>
    <w:rsid w:val="0057482B"/>
    <w:rsid w:val="005B24BC"/>
    <w:rsid w:val="005D745D"/>
    <w:rsid w:val="005E112C"/>
    <w:rsid w:val="005E1616"/>
    <w:rsid w:val="005E64A5"/>
    <w:rsid w:val="0061208D"/>
    <w:rsid w:val="0061444E"/>
    <w:rsid w:val="00616E53"/>
    <w:rsid w:val="00620BD1"/>
    <w:rsid w:val="006215D3"/>
    <w:rsid w:val="006277D6"/>
    <w:rsid w:val="00647EFF"/>
    <w:rsid w:val="00673F84"/>
    <w:rsid w:val="00692751"/>
    <w:rsid w:val="006940CF"/>
    <w:rsid w:val="00694587"/>
    <w:rsid w:val="006B5682"/>
    <w:rsid w:val="006B5ABE"/>
    <w:rsid w:val="006F5B31"/>
    <w:rsid w:val="00700E5D"/>
    <w:rsid w:val="00717CFA"/>
    <w:rsid w:val="00740754"/>
    <w:rsid w:val="0074101A"/>
    <w:rsid w:val="007416BF"/>
    <w:rsid w:val="0074254B"/>
    <w:rsid w:val="007576B1"/>
    <w:rsid w:val="00771053"/>
    <w:rsid w:val="0077347B"/>
    <w:rsid w:val="00782242"/>
    <w:rsid w:val="007B3DF7"/>
    <w:rsid w:val="007D4245"/>
    <w:rsid w:val="008065CB"/>
    <w:rsid w:val="00814A49"/>
    <w:rsid w:val="00814DD3"/>
    <w:rsid w:val="00872836"/>
    <w:rsid w:val="00882D9D"/>
    <w:rsid w:val="0088585F"/>
    <w:rsid w:val="00887821"/>
    <w:rsid w:val="008A125C"/>
    <w:rsid w:val="008A4636"/>
    <w:rsid w:val="008C087A"/>
    <w:rsid w:val="008F1B10"/>
    <w:rsid w:val="009015F8"/>
    <w:rsid w:val="00921E09"/>
    <w:rsid w:val="009324CF"/>
    <w:rsid w:val="00947EA3"/>
    <w:rsid w:val="0095265F"/>
    <w:rsid w:val="0097647A"/>
    <w:rsid w:val="009926C8"/>
    <w:rsid w:val="009A046E"/>
    <w:rsid w:val="009A1CE4"/>
    <w:rsid w:val="009C333B"/>
    <w:rsid w:val="009C4506"/>
    <w:rsid w:val="009D4913"/>
    <w:rsid w:val="009E5B76"/>
    <w:rsid w:val="009F3060"/>
    <w:rsid w:val="00A03691"/>
    <w:rsid w:val="00A22ECF"/>
    <w:rsid w:val="00A25B01"/>
    <w:rsid w:val="00A25D1B"/>
    <w:rsid w:val="00A4425C"/>
    <w:rsid w:val="00A51231"/>
    <w:rsid w:val="00A61045"/>
    <w:rsid w:val="00A62A0D"/>
    <w:rsid w:val="00A65C05"/>
    <w:rsid w:val="00A76BEA"/>
    <w:rsid w:val="00AA12D0"/>
    <w:rsid w:val="00AA3A77"/>
    <w:rsid w:val="00AE13D0"/>
    <w:rsid w:val="00AE1BE3"/>
    <w:rsid w:val="00AE1D74"/>
    <w:rsid w:val="00AE2FD4"/>
    <w:rsid w:val="00AF0191"/>
    <w:rsid w:val="00B027C6"/>
    <w:rsid w:val="00B1490A"/>
    <w:rsid w:val="00B16CE5"/>
    <w:rsid w:val="00B2733A"/>
    <w:rsid w:val="00B36444"/>
    <w:rsid w:val="00B505BA"/>
    <w:rsid w:val="00B62ED0"/>
    <w:rsid w:val="00BA66AD"/>
    <w:rsid w:val="00BA730C"/>
    <w:rsid w:val="00BC7C95"/>
    <w:rsid w:val="00BE0B94"/>
    <w:rsid w:val="00BF0943"/>
    <w:rsid w:val="00C26220"/>
    <w:rsid w:val="00C3711F"/>
    <w:rsid w:val="00C478E7"/>
    <w:rsid w:val="00C67DA6"/>
    <w:rsid w:val="00C70AEA"/>
    <w:rsid w:val="00CA4A70"/>
    <w:rsid w:val="00CA72A1"/>
    <w:rsid w:val="00CC01A2"/>
    <w:rsid w:val="00CC448E"/>
    <w:rsid w:val="00CE5B81"/>
    <w:rsid w:val="00CE655D"/>
    <w:rsid w:val="00D04992"/>
    <w:rsid w:val="00D16755"/>
    <w:rsid w:val="00D167FF"/>
    <w:rsid w:val="00D23027"/>
    <w:rsid w:val="00D25B42"/>
    <w:rsid w:val="00D41C3A"/>
    <w:rsid w:val="00D555FF"/>
    <w:rsid w:val="00D91ED7"/>
    <w:rsid w:val="00DB42B4"/>
    <w:rsid w:val="00DC4983"/>
    <w:rsid w:val="00DE0826"/>
    <w:rsid w:val="00E17C0D"/>
    <w:rsid w:val="00E22EA8"/>
    <w:rsid w:val="00E26EA8"/>
    <w:rsid w:val="00E364A0"/>
    <w:rsid w:val="00E51932"/>
    <w:rsid w:val="00E51C41"/>
    <w:rsid w:val="00E60202"/>
    <w:rsid w:val="00E610E4"/>
    <w:rsid w:val="00E80F38"/>
    <w:rsid w:val="00E9459B"/>
    <w:rsid w:val="00EB481E"/>
    <w:rsid w:val="00EB77A1"/>
    <w:rsid w:val="00EC3DBE"/>
    <w:rsid w:val="00ED1FED"/>
    <w:rsid w:val="00ED3169"/>
    <w:rsid w:val="00EE33F8"/>
    <w:rsid w:val="00F17E0D"/>
    <w:rsid w:val="00F211A7"/>
    <w:rsid w:val="00F36CA3"/>
    <w:rsid w:val="00F3733A"/>
    <w:rsid w:val="00F56A4D"/>
    <w:rsid w:val="00F9201C"/>
    <w:rsid w:val="00FA2FB9"/>
    <w:rsid w:val="00FB7DE7"/>
    <w:rsid w:val="00FD43AD"/>
    <w:rsid w:val="00FD5199"/>
    <w:rsid w:val="00FD6B58"/>
    <w:rsid w:val="00FE34C3"/>
    <w:rsid w:val="00FE4972"/>
    <w:rsid w:val="00FF1793"/>
    <w:rsid w:val="00FF4A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D8234D"/>
  <w15:docId w15:val="{42103ECF-4AC1-4B20-9BFC-DD74CD037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aliases w:val="Text allgemein"/>
    <w:qFormat/>
    <w:rsid w:val="00F56A4D"/>
    <w:pPr>
      <w:spacing w:after="120" w:line="240" w:lineRule="auto"/>
    </w:pPr>
    <w:rPr>
      <w:rFonts w:ascii="Arial" w:hAnsi="Arial"/>
      <w:sz w:val="20"/>
      <w:lang w:val="de-AT"/>
    </w:rPr>
  </w:style>
  <w:style w:type="paragraph" w:styleId="berschrift1">
    <w:name w:val="heading 1"/>
    <w:aliases w:val="Kapitelüberschrift Letztversion"/>
    <w:basedOn w:val="Standard"/>
    <w:next w:val="Standard"/>
    <w:link w:val="berschrift1Zchn"/>
    <w:uiPriority w:val="9"/>
    <w:qFormat/>
    <w:rsid w:val="00F56A4D"/>
    <w:pPr>
      <w:keepNext/>
      <w:keepLines/>
      <w:spacing w:before="480" w:after="0"/>
      <w:outlineLvl w:val="0"/>
    </w:pPr>
    <w:rPr>
      <w:rFonts w:asciiTheme="majorHAnsi" w:eastAsiaTheme="majorEastAsia" w:hAnsiTheme="majorHAnsi" w:cstheme="majorBidi"/>
      <w:b/>
      <w:bCs/>
      <w:color w:val="2E74B5" w:themeColor="accent1" w:themeShade="BF"/>
      <w:sz w:val="28"/>
      <w:szCs w:val="28"/>
      <w:lang w:val="pl-PL"/>
    </w:rPr>
  </w:style>
  <w:style w:type="paragraph" w:styleId="berschrift2">
    <w:name w:val="heading 2"/>
    <w:basedOn w:val="Standard"/>
    <w:next w:val="Standard"/>
    <w:link w:val="berschrift2Zchn"/>
    <w:uiPriority w:val="9"/>
    <w:unhideWhenUsed/>
    <w:qFormat/>
    <w:rsid w:val="00F56A4D"/>
    <w:pPr>
      <w:keepNext/>
      <w:keepLines/>
      <w:spacing w:before="200" w:after="0"/>
      <w:outlineLvl w:val="1"/>
    </w:pPr>
    <w:rPr>
      <w:rFonts w:asciiTheme="majorHAnsi" w:eastAsiaTheme="majorEastAsia" w:hAnsiTheme="majorHAnsi" w:cstheme="majorBidi"/>
      <w:b/>
      <w:bCs/>
      <w:color w:val="5B9BD5" w:themeColor="accent1"/>
      <w:sz w:val="26"/>
      <w:szCs w:val="26"/>
      <w:lang w:val="pl-PL"/>
    </w:rPr>
  </w:style>
  <w:style w:type="paragraph" w:styleId="berschrift3">
    <w:name w:val="heading 3"/>
    <w:aliases w:val="Überschrift ohne Num"/>
    <w:basedOn w:val="Standard"/>
    <w:next w:val="Standard"/>
    <w:link w:val="berschrift3Zchn"/>
    <w:uiPriority w:val="9"/>
    <w:unhideWhenUsed/>
    <w:qFormat/>
    <w:rsid w:val="00F56A4D"/>
    <w:pPr>
      <w:keepNext/>
      <w:keepLines/>
      <w:spacing w:before="200" w:after="0"/>
      <w:outlineLvl w:val="2"/>
    </w:pPr>
    <w:rPr>
      <w:rFonts w:asciiTheme="majorHAnsi" w:eastAsiaTheme="majorEastAsia" w:hAnsiTheme="majorHAnsi" w:cstheme="majorBidi"/>
      <w:b/>
      <w:bCs/>
      <w:color w:val="5B9BD5" w:themeColor="accent1"/>
      <w:sz w:val="22"/>
      <w:lang w:val="pl-PL"/>
    </w:rPr>
  </w:style>
  <w:style w:type="paragraph" w:styleId="berschrift4">
    <w:name w:val="heading 4"/>
    <w:basedOn w:val="Standard"/>
    <w:next w:val="Standard"/>
    <w:link w:val="berschrift4Zchn"/>
    <w:uiPriority w:val="9"/>
    <w:semiHidden/>
    <w:unhideWhenUsed/>
    <w:qFormat/>
    <w:rsid w:val="00CC448E"/>
    <w:pPr>
      <w:keepNext/>
      <w:keepLines/>
      <w:spacing w:before="200" w:after="0"/>
      <w:outlineLvl w:val="3"/>
    </w:pPr>
    <w:rPr>
      <w:rFonts w:asciiTheme="majorHAnsi" w:eastAsiaTheme="majorEastAsia" w:hAnsiTheme="majorHAnsi" w:cstheme="majorBidi"/>
      <w:b/>
      <w:bCs/>
      <w:i/>
      <w:iCs/>
      <w:color w:val="5B9BD5" w:themeColor="accent1"/>
    </w:rPr>
  </w:style>
  <w:style w:type="paragraph" w:styleId="berschrift5">
    <w:name w:val="heading 5"/>
    <w:basedOn w:val="Standard"/>
    <w:next w:val="Standard"/>
    <w:link w:val="berschrift5Zchn"/>
    <w:uiPriority w:val="9"/>
    <w:semiHidden/>
    <w:unhideWhenUsed/>
    <w:qFormat/>
    <w:rsid w:val="00CC448E"/>
    <w:pPr>
      <w:keepNext/>
      <w:keepLines/>
      <w:spacing w:before="200" w:after="0"/>
      <w:outlineLvl w:val="4"/>
    </w:pPr>
    <w:rPr>
      <w:rFonts w:asciiTheme="majorHAnsi" w:eastAsiaTheme="majorEastAsia" w:hAnsiTheme="majorHAnsi" w:cstheme="majorBidi"/>
      <w:color w:val="1F4D78" w:themeColor="accent1" w:themeShade="7F"/>
    </w:rPr>
  </w:style>
  <w:style w:type="paragraph" w:styleId="berschrift6">
    <w:name w:val="heading 6"/>
    <w:basedOn w:val="Standard"/>
    <w:next w:val="Standard"/>
    <w:link w:val="berschrift6Zchn"/>
    <w:uiPriority w:val="9"/>
    <w:semiHidden/>
    <w:unhideWhenUsed/>
    <w:qFormat/>
    <w:rsid w:val="00CC448E"/>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berschrift7">
    <w:name w:val="heading 7"/>
    <w:basedOn w:val="Standard"/>
    <w:next w:val="Standard"/>
    <w:link w:val="berschrift7Zchn"/>
    <w:uiPriority w:val="9"/>
    <w:semiHidden/>
    <w:unhideWhenUsed/>
    <w:qFormat/>
    <w:rsid w:val="00CC448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CC448E"/>
    <w:pPr>
      <w:keepNext/>
      <w:keepLines/>
      <w:spacing w:before="200" w:after="0"/>
      <w:outlineLvl w:val="7"/>
    </w:pPr>
    <w:rPr>
      <w:rFonts w:asciiTheme="majorHAnsi" w:eastAsiaTheme="majorEastAsia" w:hAnsiTheme="majorHAnsi" w:cstheme="majorBidi"/>
      <w:color w:val="404040" w:themeColor="text1" w:themeTint="BF"/>
      <w:szCs w:val="20"/>
    </w:rPr>
  </w:style>
  <w:style w:type="paragraph" w:styleId="berschrift9">
    <w:name w:val="heading 9"/>
    <w:basedOn w:val="Standard"/>
    <w:next w:val="Standard"/>
    <w:link w:val="berschrift9Zchn"/>
    <w:uiPriority w:val="9"/>
    <w:semiHidden/>
    <w:unhideWhenUsed/>
    <w:qFormat/>
    <w:rsid w:val="00CC448E"/>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AllgemeinInhaltsverzeichnis">
    <w:name w:val="E_Allgemein_Inhaltsverzeichnis"/>
    <w:basedOn w:val="Standard"/>
    <w:rsid w:val="00412FB9"/>
    <w:rPr>
      <w:szCs w:val="20"/>
      <w:lang w:eastAsia="de-DE"/>
    </w:rPr>
  </w:style>
  <w:style w:type="character" w:customStyle="1" w:styleId="berschrift1Zchn">
    <w:name w:val="Überschrift 1 Zchn"/>
    <w:aliases w:val="Kapitelüberschrift Letztversion Zchn"/>
    <w:basedOn w:val="Absatz-Standardschriftart"/>
    <w:link w:val="berschrift1"/>
    <w:uiPriority w:val="9"/>
    <w:rsid w:val="00F56A4D"/>
    <w:rPr>
      <w:rFonts w:asciiTheme="majorHAnsi" w:eastAsiaTheme="majorEastAsia" w:hAnsiTheme="majorHAnsi" w:cstheme="majorBidi"/>
      <w:b/>
      <w:bCs/>
      <w:color w:val="2E74B5" w:themeColor="accent1" w:themeShade="BF"/>
      <w:sz w:val="28"/>
      <w:szCs w:val="28"/>
    </w:rPr>
  </w:style>
  <w:style w:type="character" w:customStyle="1" w:styleId="berschrift2Zchn">
    <w:name w:val="Überschrift 2 Zchn"/>
    <w:basedOn w:val="Absatz-Standardschriftart"/>
    <w:link w:val="berschrift2"/>
    <w:uiPriority w:val="9"/>
    <w:rsid w:val="00F56A4D"/>
    <w:rPr>
      <w:rFonts w:asciiTheme="majorHAnsi" w:eastAsiaTheme="majorEastAsia" w:hAnsiTheme="majorHAnsi" w:cstheme="majorBidi"/>
      <w:b/>
      <w:bCs/>
      <w:color w:val="5B9BD5" w:themeColor="accent1"/>
      <w:sz w:val="26"/>
      <w:szCs w:val="26"/>
    </w:rPr>
  </w:style>
  <w:style w:type="character" w:customStyle="1" w:styleId="berschrift3Zchn">
    <w:name w:val="Überschrift 3 Zchn"/>
    <w:aliases w:val="Überschrift ohne Num Zchn"/>
    <w:basedOn w:val="Absatz-Standardschriftart"/>
    <w:link w:val="berschrift3"/>
    <w:uiPriority w:val="9"/>
    <w:rsid w:val="00F56A4D"/>
    <w:rPr>
      <w:rFonts w:asciiTheme="majorHAnsi" w:eastAsiaTheme="majorEastAsia" w:hAnsiTheme="majorHAnsi" w:cstheme="majorBidi"/>
      <w:b/>
      <w:bCs/>
      <w:color w:val="5B9BD5" w:themeColor="accent1"/>
    </w:rPr>
  </w:style>
  <w:style w:type="character" w:customStyle="1" w:styleId="berschrift4Zchn">
    <w:name w:val="Überschrift 4 Zchn"/>
    <w:link w:val="berschrift4"/>
    <w:uiPriority w:val="9"/>
    <w:semiHidden/>
    <w:rsid w:val="00CC448E"/>
    <w:rPr>
      <w:rFonts w:asciiTheme="majorHAnsi" w:eastAsiaTheme="majorEastAsia" w:hAnsiTheme="majorHAnsi" w:cstheme="majorBidi"/>
      <w:b/>
      <w:bCs/>
      <w:i/>
      <w:iCs/>
      <w:color w:val="5B9BD5" w:themeColor="accent1"/>
      <w:sz w:val="20"/>
      <w:lang w:val="de-AT"/>
    </w:rPr>
  </w:style>
  <w:style w:type="character" w:customStyle="1" w:styleId="berschrift5Zchn">
    <w:name w:val="Überschrift 5 Zchn"/>
    <w:link w:val="berschrift5"/>
    <w:uiPriority w:val="9"/>
    <w:semiHidden/>
    <w:rsid w:val="00CC448E"/>
    <w:rPr>
      <w:rFonts w:asciiTheme="majorHAnsi" w:eastAsiaTheme="majorEastAsia" w:hAnsiTheme="majorHAnsi" w:cstheme="majorBidi"/>
      <w:color w:val="1F4D78" w:themeColor="accent1" w:themeShade="7F"/>
      <w:sz w:val="20"/>
      <w:lang w:val="de-AT"/>
    </w:rPr>
  </w:style>
  <w:style w:type="character" w:customStyle="1" w:styleId="berschrift6Zchn">
    <w:name w:val="Überschrift 6 Zchn"/>
    <w:link w:val="berschrift6"/>
    <w:uiPriority w:val="9"/>
    <w:semiHidden/>
    <w:rsid w:val="00CC448E"/>
    <w:rPr>
      <w:rFonts w:asciiTheme="majorHAnsi" w:eastAsiaTheme="majorEastAsia" w:hAnsiTheme="majorHAnsi" w:cstheme="majorBidi"/>
      <w:i/>
      <w:iCs/>
      <w:color w:val="1F4D78" w:themeColor="accent1" w:themeShade="7F"/>
      <w:sz w:val="20"/>
      <w:lang w:val="de-AT"/>
    </w:rPr>
  </w:style>
  <w:style w:type="character" w:customStyle="1" w:styleId="berschrift7Zchn">
    <w:name w:val="Überschrift 7 Zchn"/>
    <w:link w:val="berschrift7"/>
    <w:uiPriority w:val="9"/>
    <w:semiHidden/>
    <w:rsid w:val="00CC448E"/>
    <w:rPr>
      <w:rFonts w:asciiTheme="majorHAnsi" w:eastAsiaTheme="majorEastAsia" w:hAnsiTheme="majorHAnsi" w:cstheme="majorBidi"/>
      <w:i/>
      <w:iCs/>
      <w:color w:val="404040" w:themeColor="text1" w:themeTint="BF"/>
      <w:sz w:val="20"/>
      <w:lang w:val="de-AT"/>
    </w:rPr>
  </w:style>
  <w:style w:type="character" w:customStyle="1" w:styleId="berschrift8Zchn">
    <w:name w:val="Überschrift 8 Zchn"/>
    <w:link w:val="berschrift8"/>
    <w:uiPriority w:val="9"/>
    <w:semiHidden/>
    <w:rsid w:val="00CC448E"/>
    <w:rPr>
      <w:rFonts w:asciiTheme="majorHAnsi" w:eastAsiaTheme="majorEastAsia" w:hAnsiTheme="majorHAnsi" w:cstheme="majorBidi"/>
      <w:color w:val="404040" w:themeColor="text1" w:themeTint="BF"/>
      <w:sz w:val="20"/>
      <w:szCs w:val="20"/>
      <w:lang w:val="de-AT"/>
    </w:rPr>
  </w:style>
  <w:style w:type="character" w:customStyle="1" w:styleId="berschrift9Zchn">
    <w:name w:val="Überschrift 9 Zchn"/>
    <w:link w:val="berschrift9"/>
    <w:uiPriority w:val="9"/>
    <w:semiHidden/>
    <w:rsid w:val="00CC448E"/>
    <w:rPr>
      <w:rFonts w:asciiTheme="majorHAnsi" w:eastAsiaTheme="majorEastAsia" w:hAnsiTheme="majorHAnsi" w:cstheme="majorBidi"/>
      <w:i/>
      <w:iCs/>
      <w:color w:val="404040" w:themeColor="text1" w:themeTint="BF"/>
      <w:sz w:val="20"/>
      <w:szCs w:val="20"/>
      <w:lang w:val="de-AT"/>
    </w:rPr>
  </w:style>
  <w:style w:type="paragraph" w:styleId="Aufzhlungszeichen">
    <w:name w:val="List Bullet"/>
    <w:basedOn w:val="Standard"/>
    <w:autoRedefine/>
    <w:uiPriority w:val="99"/>
    <w:unhideWhenUsed/>
    <w:rsid w:val="00ED1FED"/>
    <w:pPr>
      <w:numPr>
        <w:numId w:val="2"/>
      </w:numPr>
      <w:tabs>
        <w:tab w:val="left" w:pos="454"/>
      </w:tabs>
      <w:ind w:left="454" w:hanging="454"/>
      <w:contextualSpacing/>
    </w:pPr>
  </w:style>
  <w:style w:type="character" w:styleId="Fett">
    <w:name w:val="Strong"/>
    <w:uiPriority w:val="22"/>
    <w:qFormat/>
    <w:rsid w:val="00CC448E"/>
    <w:rPr>
      <w:b/>
      <w:bCs/>
    </w:rPr>
  </w:style>
  <w:style w:type="paragraph" w:styleId="Aufzhlungszeichen2">
    <w:name w:val="List Bullet 2"/>
    <w:basedOn w:val="Standard"/>
    <w:autoRedefine/>
    <w:uiPriority w:val="99"/>
    <w:unhideWhenUsed/>
    <w:rsid w:val="00E9459B"/>
    <w:pPr>
      <w:numPr>
        <w:numId w:val="1"/>
      </w:numPr>
      <w:tabs>
        <w:tab w:val="left" w:pos="454"/>
      </w:tabs>
      <w:ind w:left="454" w:hanging="454"/>
      <w:contextualSpacing/>
    </w:pPr>
  </w:style>
  <w:style w:type="paragraph" w:customStyle="1" w:styleId="APFInhaltsverzeichnisberschrift">
    <w:name w:val="APF_Inhaltsverzeichnisüberschrift"/>
    <w:basedOn w:val="berschrift1"/>
    <w:next w:val="Standard"/>
    <w:uiPriority w:val="39"/>
    <w:rsid w:val="00ED3169"/>
    <w:pPr>
      <w:pBdr>
        <w:bottom w:val="single" w:sz="4" w:space="1" w:color="auto"/>
      </w:pBdr>
      <w:spacing w:before="0" w:after="240"/>
      <w:outlineLvl w:val="9"/>
    </w:pPr>
    <w:rPr>
      <w:rFonts w:ascii="Arial" w:hAnsi="Arial"/>
      <w:color w:val="auto"/>
      <w:lang w:val="en-US" w:eastAsia="en-US" w:bidi="en-US"/>
    </w:rPr>
  </w:style>
  <w:style w:type="paragraph" w:styleId="Verzeichnis1">
    <w:name w:val="toc 1"/>
    <w:basedOn w:val="Standard"/>
    <w:next w:val="Standard"/>
    <w:autoRedefine/>
    <w:uiPriority w:val="39"/>
    <w:unhideWhenUsed/>
    <w:rsid w:val="001320C6"/>
    <w:pPr>
      <w:tabs>
        <w:tab w:val="left" w:pos="440"/>
        <w:tab w:val="right" w:leader="dot" w:pos="9627"/>
      </w:tabs>
      <w:spacing w:before="120"/>
      <w:jc w:val="both"/>
    </w:pPr>
    <w:rPr>
      <w:b/>
      <w:sz w:val="24"/>
    </w:rPr>
  </w:style>
  <w:style w:type="character" w:styleId="Hyperlink">
    <w:name w:val="Hyperlink"/>
    <w:uiPriority w:val="99"/>
    <w:unhideWhenUsed/>
    <w:rsid w:val="00ED1FED"/>
    <w:rPr>
      <w:color w:val="0000FF"/>
      <w:u w:val="single"/>
    </w:rPr>
  </w:style>
  <w:style w:type="paragraph" w:styleId="Sprechblasentext">
    <w:name w:val="Balloon Text"/>
    <w:basedOn w:val="Standard"/>
    <w:link w:val="SprechblasentextZchn"/>
    <w:uiPriority w:val="99"/>
    <w:semiHidden/>
    <w:unhideWhenUsed/>
    <w:rsid w:val="00ED1FED"/>
    <w:rPr>
      <w:rFonts w:ascii="Tahoma" w:hAnsi="Tahoma" w:cs="Tahoma"/>
      <w:sz w:val="16"/>
      <w:szCs w:val="16"/>
    </w:rPr>
  </w:style>
  <w:style w:type="character" w:customStyle="1" w:styleId="SprechblasentextZchn">
    <w:name w:val="Sprechblasentext Zchn"/>
    <w:link w:val="Sprechblasentext"/>
    <w:uiPriority w:val="99"/>
    <w:semiHidden/>
    <w:rsid w:val="00ED1FED"/>
    <w:rPr>
      <w:rFonts w:ascii="Tahoma" w:hAnsi="Tahoma" w:cs="Tahoma"/>
      <w:sz w:val="16"/>
      <w:szCs w:val="16"/>
    </w:rPr>
  </w:style>
  <w:style w:type="paragraph" w:customStyle="1" w:styleId="EFettdruck">
    <w:name w:val="E_Fettdruck"/>
    <w:basedOn w:val="Standard"/>
    <w:rsid w:val="000440CB"/>
    <w:rPr>
      <w:rFonts w:ascii="Futura Md BT" w:hAnsi="Futura Md BT"/>
      <w:szCs w:val="20"/>
      <w:lang w:eastAsia="de-DE"/>
    </w:rPr>
  </w:style>
  <w:style w:type="paragraph" w:customStyle="1" w:styleId="EAllgemein">
    <w:name w:val="E_Allgemein"/>
    <w:basedOn w:val="Standard"/>
    <w:rsid w:val="000440CB"/>
    <w:rPr>
      <w:szCs w:val="20"/>
      <w:lang w:eastAsia="de-DE"/>
    </w:rPr>
  </w:style>
  <w:style w:type="paragraph" w:styleId="Kopfzeile">
    <w:name w:val="header"/>
    <w:basedOn w:val="Standard"/>
    <w:link w:val="KopfzeileZchn"/>
    <w:unhideWhenUsed/>
    <w:rsid w:val="000440CB"/>
    <w:pPr>
      <w:tabs>
        <w:tab w:val="center" w:pos="4536"/>
        <w:tab w:val="right" w:pos="9072"/>
      </w:tabs>
    </w:pPr>
  </w:style>
  <w:style w:type="character" w:customStyle="1" w:styleId="KopfzeileZchn">
    <w:name w:val="Kopfzeile Zchn"/>
    <w:link w:val="Kopfzeile"/>
    <w:uiPriority w:val="99"/>
    <w:semiHidden/>
    <w:rsid w:val="000440CB"/>
    <w:rPr>
      <w:rFonts w:ascii="Futura Lt BT" w:hAnsi="Futura Lt BT"/>
      <w:sz w:val="24"/>
    </w:rPr>
  </w:style>
  <w:style w:type="paragraph" w:styleId="Fuzeile">
    <w:name w:val="footer"/>
    <w:basedOn w:val="Standard"/>
    <w:link w:val="FuzeileZchn"/>
    <w:unhideWhenUsed/>
    <w:rsid w:val="000440CB"/>
    <w:pPr>
      <w:tabs>
        <w:tab w:val="center" w:pos="4536"/>
        <w:tab w:val="right" w:pos="9072"/>
      </w:tabs>
    </w:pPr>
  </w:style>
  <w:style w:type="character" w:customStyle="1" w:styleId="FuzeileZchn">
    <w:name w:val="Fußzeile Zchn"/>
    <w:link w:val="Fuzeile"/>
    <w:uiPriority w:val="99"/>
    <w:rsid w:val="000440CB"/>
    <w:rPr>
      <w:rFonts w:ascii="Futura Lt BT" w:hAnsi="Futura Lt BT"/>
      <w:sz w:val="24"/>
    </w:rPr>
  </w:style>
  <w:style w:type="character" w:styleId="Seitenzahl">
    <w:name w:val="page number"/>
    <w:basedOn w:val="Absatz-Standardschriftart"/>
    <w:rsid w:val="00536ABA"/>
  </w:style>
  <w:style w:type="paragraph" w:styleId="Beschriftung">
    <w:name w:val="caption"/>
    <w:basedOn w:val="Standard"/>
    <w:next w:val="Standard"/>
    <w:uiPriority w:val="35"/>
    <w:semiHidden/>
    <w:unhideWhenUsed/>
    <w:qFormat/>
    <w:rsid w:val="00CC448E"/>
    <w:pPr>
      <w:spacing w:after="200"/>
    </w:pPr>
    <w:rPr>
      <w:b/>
      <w:bCs/>
      <w:color w:val="5B9BD5" w:themeColor="accent1"/>
      <w:sz w:val="18"/>
      <w:szCs w:val="18"/>
    </w:rPr>
  </w:style>
  <w:style w:type="paragraph" w:styleId="Titel">
    <w:name w:val="Title"/>
    <w:basedOn w:val="Standard"/>
    <w:next w:val="Standard"/>
    <w:link w:val="TitelZchn"/>
    <w:uiPriority w:val="10"/>
    <w:qFormat/>
    <w:rsid w:val="00246DF0"/>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Zchn">
    <w:name w:val="Titel Zchn"/>
    <w:link w:val="Titel"/>
    <w:uiPriority w:val="10"/>
    <w:rsid w:val="00246DF0"/>
    <w:rPr>
      <w:rFonts w:asciiTheme="majorHAnsi" w:eastAsiaTheme="majorEastAsia" w:hAnsiTheme="majorHAnsi" w:cstheme="majorBidi"/>
      <w:color w:val="323E4F" w:themeColor="text2" w:themeShade="BF"/>
      <w:spacing w:val="5"/>
      <w:kern w:val="28"/>
      <w:sz w:val="52"/>
      <w:szCs w:val="52"/>
      <w:lang w:val="de-AT"/>
    </w:rPr>
  </w:style>
  <w:style w:type="paragraph" w:styleId="Untertitel">
    <w:name w:val="Subtitle"/>
    <w:basedOn w:val="Standard"/>
    <w:next w:val="Standard"/>
    <w:link w:val="UntertitelZchn"/>
    <w:uiPriority w:val="11"/>
    <w:qFormat/>
    <w:rsid w:val="00CC448E"/>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UntertitelZchn">
    <w:name w:val="Untertitel Zchn"/>
    <w:link w:val="Untertitel"/>
    <w:uiPriority w:val="11"/>
    <w:rsid w:val="00CC448E"/>
    <w:rPr>
      <w:rFonts w:asciiTheme="majorHAnsi" w:eastAsiaTheme="majorEastAsia" w:hAnsiTheme="majorHAnsi" w:cstheme="majorBidi"/>
      <w:i/>
      <w:iCs/>
      <w:color w:val="5B9BD5" w:themeColor="accent1"/>
      <w:spacing w:val="15"/>
      <w:sz w:val="24"/>
      <w:szCs w:val="24"/>
      <w:lang w:val="de-AT"/>
    </w:rPr>
  </w:style>
  <w:style w:type="character" w:styleId="Hervorhebung">
    <w:name w:val="Emphasis"/>
    <w:uiPriority w:val="20"/>
    <w:qFormat/>
    <w:rsid w:val="00CC448E"/>
    <w:rPr>
      <w:i/>
      <w:iCs/>
    </w:rPr>
  </w:style>
  <w:style w:type="paragraph" w:styleId="KeinLeerraum">
    <w:name w:val="No Spacing"/>
    <w:link w:val="KeinLeerraumZchn"/>
    <w:uiPriority w:val="1"/>
    <w:semiHidden/>
    <w:qFormat/>
    <w:rsid w:val="00CC448E"/>
    <w:pPr>
      <w:spacing w:after="0" w:line="240" w:lineRule="auto"/>
    </w:pPr>
    <w:rPr>
      <w:rFonts w:ascii="Arial" w:hAnsi="Arial"/>
      <w:sz w:val="20"/>
      <w:lang w:val="de-AT"/>
    </w:rPr>
  </w:style>
  <w:style w:type="character" w:customStyle="1" w:styleId="KeinLeerraumZchn">
    <w:name w:val="Kein Leerraum Zchn"/>
    <w:link w:val="KeinLeerraum"/>
    <w:uiPriority w:val="1"/>
    <w:semiHidden/>
    <w:rsid w:val="00CC448E"/>
    <w:rPr>
      <w:rFonts w:ascii="Arial" w:hAnsi="Arial"/>
      <w:sz w:val="20"/>
      <w:lang w:val="de-AT"/>
    </w:rPr>
  </w:style>
  <w:style w:type="paragraph" w:styleId="Listenabsatz">
    <w:name w:val="List Paragraph"/>
    <w:basedOn w:val="Standard"/>
    <w:uiPriority w:val="34"/>
    <w:qFormat/>
    <w:rsid w:val="00CC448E"/>
    <w:pPr>
      <w:ind w:left="720"/>
      <w:contextualSpacing/>
    </w:pPr>
  </w:style>
  <w:style w:type="paragraph" w:customStyle="1" w:styleId="Anfhrungszeichen">
    <w:name w:val="Anführungszeichen"/>
    <w:basedOn w:val="Standard"/>
    <w:next w:val="Standard"/>
    <w:link w:val="AnfhrungszeichenZchn"/>
    <w:uiPriority w:val="29"/>
    <w:rsid w:val="00CC448E"/>
    <w:rPr>
      <w:i/>
      <w:iCs/>
      <w:color w:val="000000"/>
      <w:szCs w:val="20"/>
      <w:lang w:eastAsia="de-AT"/>
    </w:rPr>
  </w:style>
  <w:style w:type="character" w:customStyle="1" w:styleId="AnfhrungszeichenZchn">
    <w:name w:val="Anführungszeichen Zchn"/>
    <w:link w:val="Anfhrungszeichen"/>
    <w:uiPriority w:val="29"/>
    <w:rsid w:val="00CC448E"/>
    <w:rPr>
      <w:i/>
      <w:iCs/>
      <w:color w:val="000000"/>
    </w:rPr>
  </w:style>
  <w:style w:type="paragraph" w:customStyle="1" w:styleId="IntensivesAnfhrungszeichen">
    <w:name w:val="Intensives Anführungszeichen"/>
    <w:basedOn w:val="Standard"/>
    <w:next w:val="Standard"/>
    <w:link w:val="IntensivesAnfhrungszeichenZchn"/>
    <w:uiPriority w:val="30"/>
    <w:rsid w:val="00CC448E"/>
    <w:pPr>
      <w:pBdr>
        <w:bottom w:val="single" w:sz="4" w:space="4" w:color="4F81BD"/>
      </w:pBdr>
      <w:spacing w:before="200" w:after="280"/>
      <w:ind w:left="936" w:right="936"/>
    </w:pPr>
    <w:rPr>
      <w:b/>
      <w:bCs/>
      <w:i/>
      <w:iCs/>
      <w:color w:val="4F81BD"/>
      <w:szCs w:val="20"/>
      <w:lang w:eastAsia="de-AT"/>
    </w:rPr>
  </w:style>
  <w:style w:type="character" w:customStyle="1" w:styleId="IntensivesAnfhrungszeichenZchn">
    <w:name w:val="Intensives Anführungszeichen Zchn"/>
    <w:link w:val="IntensivesAnfhrungszeichen"/>
    <w:uiPriority w:val="30"/>
    <w:rsid w:val="00CC448E"/>
    <w:rPr>
      <w:b/>
      <w:bCs/>
      <w:i/>
      <w:iCs/>
      <w:color w:val="4F81BD"/>
    </w:rPr>
  </w:style>
  <w:style w:type="character" w:styleId="SchwacheHervorhebung">
    <w:name w:val="Subtle Emphasis"/>
    <w:uiPriority w:val="19"/>
    <w:qFormat/>
    <w:rsid w:val="00CC448E"/>
    <w:rPr>
      <w:i/>
      <w:iCs/>
      <w:color w:val="808080" w:themeColor="text1" w:themeTint="7F"/>
    </w:rPr>
  </w:style>
  <w:style w:type="character" w:styleId="IntensiveHervorhebung">
    <w:name w:val="Intense Emphasis"/>
    <w:uiPriority w:val="21"/>
    <w:qFormat/>
    <w:rsid w:val="00CC448E"/>
    <w:rPr>
      <w:b/>
      <w:bCs/>
      <w:i/>
      <w:iCs/>
      <w:color w:val="5B9BD5" w:themeColor="accent1"/>
    </w:rPr>
  </w:style>
  <w:style w:type="character" w:styleId="SchwacherVerweis">
    <w:name w:val="Subtle Reference"/>
    <w:uiPriority w:val="31"/>
    <w:qFormat/>
    <w:rsid w:val="00CC448E"/>
    <w:rPr>
      <w:smallCaps/>
      <w:color w:val="ED7D31" w:themeColor="accent2"/>
      <w:u w:val="single"/>
    </w:rPr>
  </w:style>
  <w:style w:type="character" w:styleId="IntensiverVerweis">
    <w:name w:val="Intense Reference"/>
    <w:uiPriority w:val="32"/>
    <w:qFormat/>
    <w:rsid w:val="00CC448E"/>
    <w:rPr>
      <w:b/>
      <w:bCs/>
      <w:smallCaps/>
      <w:color w:val="ED7D31" w:themeColor="accent2"/>
      <w:spacing w:val="5"/>
      <w:u w:val="single"/>
    </w:rPr>
  </w:style>
  <w:style w:type="character" w:styleId="Buchtitel">
    <w:name w:val="Book Title"/>
    <w:uiPriority w:val="33"/>
    <w:qFormat/>
    <w:rsid w:val="00CC448E"/>
    <w:rPr>
      <w:b/>
      <w:bCs/>
      <w:smallCaps/>
      <w:spacing w:val="5"/>
    </w:rPr>
  </w:style>
  <w:style w:type="paragraph" w:customStyle="1" w:styleId="APFKapitelberschrift">
    <w:name w:val="APF_Kapitelüberschrift"/>
    <w:basedOn w:val="berschrift1"/>
    <w:next w:val="APFText"/>
    <w:link w:val="APFKapitelberschriftZchn"/>
    <w:autoRedefine/>
    <w:qFormat/>
    <w:rsid w:val="00A51231"/>
    <w:pPr>
      <w:numPr>
        <w:numId w:val="3"/>
      </w:numPr>
      <w:pBdr>
        <w:bottom w:val="single" w:sz="8" w:space="0" w:color="000000"/>
      </w:pBdr>
      <w:spacing w:before="560" w:after="280"/>
      <w:ind w:left="714" w:hanging="357"/>
    </w:pPr>
    <w:rPr>
      <w:rFonts w:ascii="Arial" w:eastAsia="Times New Roman" w:hAnsi="Arial" w:cs="Arial"/>
      <w:color w:val="auto"/>
      <w:kern w:val="32"/>
      <w:szCs w:val="32"/>
      <w:lang w:val="de-AT" w:eastAsia="de-AT"/>
    </w:rPr>
  </w:style>
  <w:style w:type="character" w:customStyle="1" w:styleId="APFKapitelberschriftZchn">
    <w:name w:val="APF_Kapitelüberschrift Zchn"/>
    <w:link w:val="APFKapitelberschrift"/>
    <w:rsid w:val="00A51231"/>
    <w:rPr>
      <w:rFonts w:ascii="Arial" w:eastAsia="Times New Roman" w:hAnsi="Arial" w:cs="Arial"/>
      <w:b/>
      <w:bCs/>
      <w:kern w:val="32"/>
      <w:sz w:val="28"/>
      <w:szCs w:val="32"/>
      <w:lang w:val="de-AT" w:eastAsia="de-AT"/>
    </w:rPr>
  </w:style>
  <w:style w:type="paragraph" w:customStyle="1" w:styleId="APFText">
    <w:name w:val="APF_Text"/>
    <w:basedOn w:val="Standard"/>
    <w:link w:val="APFTextZchn"/>
    <w:qFormat/>
    <w:rsid w:val="00F56A4D"/>
    <w:rPr>
      <w:sz w:val="24"/>
      <w:szCs w:val="24"/>
      <w:lang w:val="pl-PL" w:eastAsia="de-AT"/>
    </w:rPr>
  </w:style>
  <w:style w:type="paragraph" w:customStyle="1" w:styleId="APFberschrift2">
    <w:name w:val="APF_Überschrift 2"/>
    <w:basedOn w:val="berschrift2"/>
    <w:next w:val="APFText"/>
    <w:link w:val="APFberschrift2Zchn"/>
    <w:qFormat/>
    <w:rsid w:val="00FD6B58"/>
    <w:pPr>
      <w:numPr>
        <w:ilvl w:val="1"/>
        <w:numId w:val="7"/>
      </w:numPr>
      <w:spacing w:before="480" w:after="240"/>
    </w:pPr>
    <w:rPr>
      <w:rFonts w:ascii="Arial" w:eastAsia="Times New Roman" w:hAnsi="Arial" w:cs="Times New Roman"/>
      <w:color w:val="000000"/>
      <w:sz w:val="24"/>
      <w:szCs w:val="24"/>
      <w:lang w:val="de-AT" w:eastAsia="de-AT"/>
    </w:rPr>
  </w:style>
  <w:style w:type="paragraph" w:customStyle="1" w:styleId="APFberschrift3">
    <w:name w:val="APF_Überschrift 3"/>
    <w:basedOn w:val="APFberschrift2"/>
    <w:next w:val="APFText"/>
    <w:qFormat/>
    <w:rsid w:val="00F56A4D"/>
    <w:pPr>
      <w:numPr>
        <w:ilvl w:val="2"/>
      </w:numPr>
      <w:spacing w:before="360"/>
    </w:pPr>
  </w:style>
  <w:style w:type="paragraph" w:customStyle="1" w:styleId="APFAufzhlung">
    <w:name w:val="APF_Aufzählung"/>
    <w:basedOn w:val="APFText"/>
    <w:link w:val="APFAufzhlungZchn"/>
    <w:qFormat/>
    <w:rsid w:val="00FD6B58"/>
    <w:pPr>
      <w:numPr>
        <w:numId w:val="6"/>
      </w:numPr>
    </w:pPr>
    <w:rPr>
      <w:rFonts w:eastAsia="Times New Roman" w:cs="Times New Roman"/>
      <w:lang w:val="de-AT"/>
    </w:rPr>
  </w:style>
  <w:style w:type="character" w:customStyle="1" w:styleId="APFTextZchn">
    <w:name w:val="APF_Text Zchn"/>
    <w:basedOn w:val="Absatz-Standardschriftart"/>
    <w:link w:val="APFText"/>
    <w:rsid w:val="00F56A4D"/>
    <w:rPr>
      <w:rFonts w:ascii="Arial" w:hAnsi="Arial"/>
      <w:sz w:val="24"/>
      <w:szCs w:val="24"/>
      <w:lang w:eastAsia="de-AT"/>
    </w:rPr>
  </w:style>
  <w:style w:type="paragraph" w:styleId="Verzeichnis2">
    <w:name w:val="toc 2"/>
    <w:basedOn w:val="Standard"/>
    <w:next w:val="Standard"/>
    <w:autoRedefine/>
    <w:uiPriority w:val="39"/>
    <w:semiHidden/>
    <w:unhideWhenUsed/>
    <w:rsid w:val="00814DD3"/>
    <w:pPr>
      <w:ind w:left="221"/>
    </w:pPr>
  </w:style>
  <w:style w:type="character" w:customStyle="1" w:styleId="APFAufzhlungZchn">
    <w:name w:val="APF_Aufzählung Zchn"/>
    <w:basedOn w:val="Absatz-Standardschriftart"/>
    <w:link w:val="APFAufzhlung"/>
    <w:rsid w:val="00FD6B58"/>
    <w:rPr>
      <w:rFonts w:ascii="Arial" w:eastAsia="Times New Roman" w:hAnsi="Arial" w:cs="Times New Roman"/>
      <w:sz w:val="24"/>
      <w:szCs w:val="24"/>
      <w:lang w:val="de-AT" w:eastAsia="de-AT"/>
    </w:rPr>
  </w:style>
  <w:style w:type="paragraph" w:customStyle="1" w:styleId="APFFunote">
    <w:name w:val="APF_Fußnote"/>
    <w:basedOn w:val="APFText"/>
    <w:rsid w:val="00FD6B58"/>
    <w:pPr>
      <w:spacing w:after="0" w:line="240" w:lineRule="exact"/>
    </w:pPr>
    <w:rPr>
      <w:rFonts w:eastAsia="Times New Roman" w:cs="Times New Roman"/>
      <w:sz w:val="20"/>
      <w:szCs w:val="20"/>
      <w:lang w:val="de-AT"/>
    </w:rPr>
  </w:style>
  <w:style w:type="paragraph" w:customStyle="1" w:styleId="APFFuzeile">
    <w:name w:val="APF_Fußzeile"/>
    <w:basedOn w:val="Standard"/>
    <w:link w:val="APFFuzeileZchn"/>
    <w:qFormat/>
    <w:rsid w:val="00FD6B58"/>
    <w:pPr>
      <w:pBdr>
        <w:top w:val="single" w:sz="8" w:space="1" w:color="auto"/>
      </w:pBdr>
      <w:spacing w:after="0"/>
    </w:pPr>
    <w:rPr>
      <w:b/>
      <w:lang w:eastAsia="en-US"/>
    </w:rPr>
  </w:style>
  <w:style w:type="character" w:customStyle="1" w:styleId="APFFuzeileZchn">
    <w:name w:val="APF_Fußzeile Zchn"/>
    <w:basedOn w:val="Absatz-Standardschriftart"/>
    <w:link w:val="APFFuzeile"/>
    <w:rsid w:val="00FD6B58"/>
    <w:rPr>
      <w:rFonts w:ascii="Arial" w:hAnsi="Arial"/>
      <w:b/>
      <w:sz w:val="20"/>
      <w:lang w:val="de-AT" w:eastAsia="en-US"/>
    </w:rPr>
  </w:style>
  <w:style w:type="paragraph" w:customStyle="1" w:styleId="APFFuzeileDokNummer">
    <w:name w:val="APF_Fußzeile_DokNummer"/>
    <w:basedOn w:val="APFFuzeile"/>
    <w:qFormat/>
    <w:rsid w:val="00FD6B58"/>
    <w:rPr>
      <w:b w:val="0"/>
    </w:rPr>
  </w:style>
  <w:style w:type="paragraph" w:customStyle="1" w:styleId="APFTabelle">
    <w:name w:val="APF_Tabelle"/>
    <w:basedOn w:val="APFText"/>
    <w:qFormat/>
    <w:rsid w:val="00FD6B58"/>
    <w:pPr>
      <w:spacing w:before="60" w:after="60"/>
    </w:pPr>
    <w:rPr>
      <w:rFonts w:eastAsia="Times New Roman" w:cs="Times New Roman"/>
      <w:lang w:val="de-AT"/>
    </w:rPr>
  </w:style>
  <w:style w:type="paragraph" w:customStyle="1" w:styleId="APFTabellenberschrift">
    <w:name w:val="APF_Tabellenüberschrift"/>
    <w:basedOn w:val="APFTabelle"/>
    <w:next w:val="APFTabelle"/>
    <w:qFormat/>
    <w:rsid w:val="00FD6B58"/>
    <w:pPr>
      <w:spacing w:before="120" w:after="120"/>
    </w:pPr>
    <w:rPr>
      <w:b/>
    </w:rPr>
  </w:style>
  <w:style w:type="paragraph" w:customStyle="1" w:styleId="APFTitel">
    <w:name w:val="APF_Titel"/>
    <w:basedOn w:val="Standard"/>
    <w:next w:val="APFText"/>
    <w:link w:val="APFTitelZchn"/>
    <w:qFormat/>
    <w:rsid w:val="00FD6B58"/>
    <w:pPr>
      <w:spacing w:before="1200" w:after="0"/>
      <w:jc w:val="center"/>
    </w:pPr>
    <w:rPr>
      <w:rFonts w:eastAsia="Times New Roman" w:cs="Times New Roman"/>
      <w:b/>
      <w:caps/>
      <w:spacing w:val="5"/>
      <w:kern w:val="28"/>
      <w:sz w:val="36"/>
      <w:szCs w:val="52"/>
      <w:lang w:eastAsia="de-AT"/>
    </w:rPr>
  </w:style>
  <w:style w:type="character" w:customStyle="1" w:styleId="APFTitelZchn">
    <w:name w:val="APF_Titel Zchn"/>
    <w:basedOn w:val="Absatz-Standardschriftart"/>
    <w:link w:val="APFTitel"/>
    <w:rsid w:val="00FD6B58"/>
    <w:rPr>
      <w:rFonts w:ascii="Arial" w:eastAsia="Times New Roman" w:hAnsi="Arial" w:cs="Times New Roman"/>
      <w:b/>
      <w:caps/>
      <w:spacing w:val="5"/>
      <w:kern w:val="28"/>
      <w:sz w:val="36"/>
      <w:szCs w:val="52"/>
      <w:lang w:val="de-AT" w:eastAsia="de-AT"/>
    </w:rPr>
  </w:style>
  <w:style w:type="character" w:customStyle="1" w:styleId="APFberschrift2Zchn">
    <w:name w:val="APF_Überschrift 2 Zchn"/>
    <w:basedOn w:val="berschrift2Zchn"/>
    <w:link w:val="APFberschrift2"/>
    <w:rsid w:val="00FD6B58"/>
    <w:rPr>
      <w:rFonts w:ascii="Arial" w:eastAsia="Times New Roman" w:hAnsi="Arial" w:cs="Times New Roman"/>
      <w:b/>
      <w:bCs/>
      <w:color w:val="000000"/>
      <w:sz w:val="24"/>
      <w:szCs w:val="24"/>
      <w:lang w:val="de-AT" w:eastAsia="de-AT"/>
    </w:rPr>
  </w:style>
  <w:style w:type="paragraph" w:customStyle="1" w:styleId="APFUntertitel">
    <w:name w:val="APF_Untertitel"/>
    <w:basedOn w:val="Standard"/>
    <w:next w:val="APFText"/>
    <w:link w:val="APFUntertitelZchn"/>
    <w:qFormat/>
    <w:rsid w:val="00F56A4D"/>
    <w:pPr>
      <w:spacing w:after="200"/>
      <w:jc w:val="right"/>
    </w:pPr>
    <w:rPr>
      <w:iCs/>
      <w:spacing w:val="15"/>
      <w:sz w:val="24"/>
      <w:szCs w:val="24"/>
      <w:lang w:val="pl-PL" w:eastAsia="de-AT"/>
    </w:rPr>
  </w:style>
  <w:style w:type="character" w:customStyle="1" w:styleId="APFUntertitelZchn">
    <w:name w:val="APF_Untertitel Zchn"/>
    <w:basedOn w:val="Absatz-Standardschriftart"/>
    <w:link w:val="APFUntertitel"/>
    <w:rsid w:val="00F56A4D"/>
    <w:rPr>
      <w:rFonts w:ascii="Arial" w:hAnsi="Arial"/>
      <w:iCs/>
      <w:spacing w:val="15"/>
      <w:sz w:val="24"/>
      <w:szCs w:val="24"/>
      <w:lang w:eastAsia="de-AT"/>
    </w:rPr>
  </w:style>
  <w:style w:type="paragraph" w:customStyle="1" w:styleId="APFZwischentitel">
    <w:name w:val="APF_Zwischentitel"/>
    <w:basedOn w:val="APFText"/>
    <w:next w:val="APFText"/>
    <w:link w:val="APFZwischentitelZchn"/>
    <w:qFormat/>
    <w:rsid w:val="00FD6B58"/>
    <w:pPr>
      <w:spacing w:before="240"/>
    </w:pPr>
    <w:rPr>
      <w:rFonts w:eastAsia="Times New Roman" w:cs="Times New Roman"/>
      <w:b/>
      <w:lang w:val="de-AT"/>
    </w:rPr>
  </w:style>
  <w:style w:type="character" w:customStyle="1" w:styleId="APFZwischentitelZchn">
    <w:name w:val="APF_Zwischentitel Zchn"/>
    <w:basedOn w:val="APFTextZchn"/>
    <w:link w:val="APFZwischentitel"/>
    <w:rsid w:val="00FD6B58"/>
    <w:rPr>
      <w:rFonts w:ascii="Arial" w:eastAsia="Times New Roman" w:hAnsi="Arial" w:cs="Times New Roman"/>
      <w:b/>
      <w:sz w:val="24"/>
      <w:szCs w:val="24"/>
      <w:lang w:val="de-AT" w:eastAsia="de-AT"/>
    </w:rPr>
  </w:style>
  <w:style w:type="paragraph" w:styleId="Funotentext">
    <w:name w:val="footnote text"/>
    <w:aliases w:val="APF_Fußnotentext"/>
    <w:basedOn w:val="APFText"/>
    <w:link w:val="FunotentextZchn"/>
    <w:rsid w:val="00FD6B58"/>
    <w:pPr>
      <w:spacing w:after="0" w:line="276" w:lineRule="auto"/>
    </w:pPr>
    <w:rPr>
      <w:rFonts w:eastAsia="Times New Roman" w:cs="Times New Roman"/>
      <w:sz w:val="18"/>
      <w:szCs w:val="20"/>
      <w:lang w:val="en-US" w:bidi="en-US"/>
    </w:rPr>
  </w:style>
  <w:style w:type="character" w:customStyle="1" w:styleId="FunotentextZchn">
    <w:name w:val="Fußnotentext Zchn"/>
    <w:aliases w:val="APF_Fußnotentext Zchn"/>
    <w:basedOn w:val="Absatz-Standardschriftart"/>
    <w:link w:val="Funotentext"/>
    <w:rsid w:val="00FD6B58"/>
    <w:rPr>
      <w:rFonts w:ascii="Arial" w:eastAsia="Times New Roman" w:hAnsi="Arial" w:cs="Times New Roman"/>
      <w:sz w:val="18"/>
      <w:szCs w:val="20"/>
      <w:lang w:val="en-US" w:eastAsia="de-AT" w:bidi="en-US"/>
    </w:rPr>
  </w:style>
  <w:style w:type="paragraph" w:customStyle="1" w:styleId="TabelleP">
    <w:name w:val="Tabelle P"/>
    <w:basedOn w:val="Standard"/>
    <w:autoRedefine/>
    <w:qFormat/>
    <w:rsid w:val="00F56A4D"/>
    <w:pPr>
      <w:spacing w:before="120"/>
    </w:pPr>
    <w:rPr>
      <w:rFonts w:eastAsia="Times New Roman" w:cs="Times New Roman"/>
      <w:b/>
      <w:szCs w:val="24"/>
      <w:lang w:eastAsia="de-AT"/>
    </w:rPr>
  </w:style>
  <w:style w:type="paragraph" w:customStyle="1" w:styleId="APFTabellenkopfzeileSpalte">
    <w:name w:val="APF_Tabellenkopfzeile Spalte"/>
    <w:basedOn w:val="APFTabellenberschrift"/>
    <w:rsid w:val="002942A6"/>
  </w:style>
  <w:style w:type="paragraph" w:customStyle="1" w:styleId="APFTabellenkopfzeileZeile">
    <w:name w:val="APF_Tabellenkopfzeile Zeile"/>
    <w:basedOn w:val="APFTabellenberschrift"/>
    <w:rsid w:val="002942A6"/>
  </w:style>
  <w:style w:type="character" w:styleId="Kommentarzeichen">
    <w:name w:val="annotation reference"/>
    <w:basedOn w:val="Absatz-Standardschriftart"/>
    <w:uiPriority w:val="99"/>
    <w:semiHidden/>
    <w:unhideWhenUsed/>
    <w:rsid w:val="00417618"/>
    <w:rPr>
      <w:sz w:val="16"/>
      <w:szCs w:val="16"/>
    </w:rPr>
  </w:style>
  <w:style w:type="paragraph" w:styleId="Kommentartext">
    <w:name w:val="annotation text"/>
    <w:basedOn w:val="Standard"/>
    <w:link w:val="KommentartextZchn"/>
    <w:uiPriority w:val="99"/>
    <w:semiHidden/>
    <w:unhideWhenUsed/>
    <w:rsid w:val="00417618"/>
    <w:rPr>
      <w:szCs w:val="20"/>
    </w:rPr>
  </w:style>
  <w:style w:type="character" w:customStyle="1" w:styleId="KommentartextZchn">
    <w:name w:val="Kommentartext Zchn"/>
    <w:basedOn w:val="Absatz-Standardschriftart"/>
    <w:link w:val="Kommentartext"/>
    <w:uiPriority w:val="99"/>
    <w:semiHidden/>
    <w:rsid w:val="00417618"/>
    <w:rPr>
      <w:rFonts w:ascii="Arial" w:hAnsi="Arial"/>
      <w:sz w:val="20"/>
      <w:szCs w:val="20"/>
      <w:lang w:val="de-AT"/>
    </w:rPr>
  </w:style>
  <w:style w:type="paragraph" w:styleId="Kommentarthema">
    <w:name w:val="annotation subject"/>
    <w:basedOn w:val="Kommentartext"/>
    <w:next w:val="Kommentartext"/>
    <w:link w:val="KommentarthemaZchn"/>
    <w:uiPriority w:val="99"/>
    <w:semiHidden/>
    <w:unhideWhenUsed/>
    <w:rsid w:val="00417618"/>
    <w:rPr>
      <w:b/>
      <w:bCs/>
    </w:rPr>
  </w:style>
  <w:style w:type="character" w:customStyle="1" w:styleId="KommentarthemaZchn">
    <w:name w:val="Kommentarthema Zchn"/>
    <w:basedOn w:val="KommentartextZchn"/>
    <w:link w:val="Kommentarthema"/>
    <w:uiPriority w:val="99"/>
    <w:semiHidden/>
    <w:rsid w:val="00417618"/>
    <w:rPr>
      <w:rFonts w:ascii="Arial" w:hAnsi="Arial"/>
      <w:b/>
      <w:bCs/>
      <w:sz w:val="20"/>
      <w:szCs w:val="20"/>
      <w:lang w:val="de-AT"/>
    </w:rPr>
  </w:style>
  <w:style w:type="paragraph" w:customStyle="1" w:styleId="APFFokusBEWOHNERINNEN">
    <w:name w:val="APF_Fokus BEWOHNER/INNEN"/>
    <w:basedOn w:val="berschrift3"/>
    <w:next w:val="APFAufzhlung"/>
    <w:qFormat/>
    <w:rsid w:val="00FD6B58"/>
    <w:pPr>
      <w:pBdr>
        <w:top w:val="single" w:sz="4" w:space="1" w:color="auto"/>
        <w:left w:val="single" w:sz="4" w:space="4" w:color="auto"/>
        <w:bottom w:val="single" w:sz="4" w:space="1" w:color="auto"/>
        <w:right w:val="single" w:sz="4" w:space="4" w:color="auto"/>
      </w:pBdr>
      <w:shd w:val="clear" w:color="auto" w:fill="99CC00"/>
      <w:spacing w:before="360" w:after="240"/>
    </w:pPr>
    <w:rPr>
      <w:rFonts w:ascii="Arial" w:hAnsi="Arial"/>
      <w:color w:val="auto"/>
      <w:sz w:val="24"/>
      <w:lang w:val="de-AT" w:eastAsia="en-US"/>
    </w:rPr>
  </w:style>
  <w:style w:type="paragraph" w:customStyle="1" w:styleId="APFFokusFHRUNG">
    <w:name w:val="APF_Fokus FÜHRUNG"/>
    <w:basedOn w:val="berschrift3"/>
    <w:next w:val="APFAufzhlung"/>
    <w:qFormat/>
    <w:rsid w:val="00FD6B58"/>
    <w:pPr>
      <w:pBdr>
        <w:top w:val="single" w:sz="4" w:space="1" w:color="auto"/>
        <w:left w:val="single" w:sz="4" w:space="4" w:color="auto"/>
        <w:bottom w:val="single" w:sz="4" w:space="1" w:color="auto"/>
        <w:right w:val="single" w:sz="4" w:space="4" w:color="auto"/>
      </w:pBdr>
      <w:shd w:val="clear" w:color="auto" w:fill="99CCFF"/>
      <w:spacing w:before="360" w:after="240"/>
    </w:pPr>
    <w:rPr>
      <w:rFonts w:ascii="Arial" w:hAnsi="Arial"/>
      <w:color w:val="000000" w:themeColor="text1"/>
      <w:sz w:val="24"/>
      <w:lang w:val="de-AT" w:eastAsia="en-US"/>
    </w:rPr>
  </w:style>
  <w:style w:type="paragraph" w:customStyle="1" w:styleId="APFFokusLERNENDEORGANISATION">
    <w:name w:val="APF_Fokus LERNENDE ORGANISATION"/>
    <w:basedOn w:val="berschrift3"/>
    <w:next w:val="APFAufzhlung"/>
    <w:qFormat/>
    <w:rsid w:val="00FD6B58"/>
    <w:pPr>
      <w:pBdr>
        <w:top w:val="single" w:sz="4" w:space="1" w:color="auto"/>
        <w:left w:val="single" w:sz="4" w:space="4" w:color="auto"/>
        <w:bottom w:val="single" w:sz="4" w:space="1" w:color="auto"/>
        <w:right w:val="single" w:sz="4" w:space="4" w:color="auto"/>
      </w:pBdr>
      <w:shd w:val="clear" w:color="auto" w:fill="CC99FF"/>
      <w:spacing w:before="360" w:after="240"/>
    </w:pPr>
    <w:rPr>
      <w:rFonts w:ascii="Arial" w:hAnsi="Arial"/>
      <w:color w:val="auto"/>
      <w:sz w:val="24"/>
      <w:lang w:val="de-AT" w:eastAsia="en-US"/>
    </w:rPr>
  </w:style>
  <w:style w:type="paragraph" w:customStyle="1" w:styleId="APFFokusMITARBEITERINNEN">
    <w:name w:val="APF_Fokus MITARBEITER/INNEN"/>
    <w:basedOn w:val="berschrift3"/>
    <w:next w:val="APFAufzhlung"/>
    <w:qFormat/>
    <w:rsid w:val="00FD6B58"/>
    <w:pPr>
      <w:pBdr>
        <w:top w:val="single" w:sz="4" w:space="1" w:color="auto"/>
        <w:left w:val="single" w:sz="4" w:space="4" w:color="auto"/>
        <w:bottom w:val="single" w:sz="4" w:space="1" w:color="auto"/>
        <w:right w:val="single" w:sz="4" w:space="4" w:color="auto"/>
      </w:pBdr>
      <w:shd w:val="clear" w:color="auto" w:fill="FF0000"/>
      <w:spacing w:before="360" w:after="240"/>
    </w:pPr>
    <w:rPr>
      <w:rFonts w:ascii="Arial" w:hAnsi="Arial"/>
      <w:color w:val="000000" w:themeColor="text1"/>
      <w:sz w:val="24"/>
      <w:lang w:val="de-AT" w:eastAsia="en-US"/>
    </w:rPr>
  </w:style>
  <w:style w:type="paragraph" w:customStyle="1" w:styleId="APFFokusUMFELD">
    <w:name w:val="APF_Fokus UMFELD"/>
    <w:basedOn w:val="berschrift3"/>
    <w:next w:val="APFAufzhlung"/>
    <w:qFormat/>
    <w:rsid w:val="00FD6B58"/>
    <w:pPr>
      <w:pBdr>
        <w:top w:val="single" w:sz="4" w:space="1" w:color="auto"/>
        <w:left w:val="single" w:sz="4" w:space="4" w:color="auto"/>
        <w:bottom w:val="single" w:sz="4" w:space="1" w:color="auto"/>
        <w:right w:val="single" w:sz="4" w:space="4" w:color="auto"/>
      </w:pBdr>
      <w:shd w:val="clear" w:color="auto" w:fill="FF99CC"/>
      <w:spacing w:before="360" w:after="240"/>
    </w:pPr>
    <w:rPr>
      <w:rFonts w:ascii="Arial" w:hAnsi="Arial"/>
      <w:color w:val="auto"/>
      <w:sz w:val="24"/>
      <w:lang w:val="de-AT" w:eastAsia="en-US"/>
    </w:rPr>
  </w:style>
  <w:style w:type="paragraph" w:customStyle="1" w:styleId="APFInhaltsverzeichnisberschrift1">
    <w:name w:val="APF_Inhaltsverzeichnisüberschrift1"/>
    <w:basedOn w:val="APFText"/>
    <w:autoRedefine/>
    <w:qFormat/>
    <w:rsid w:val="00FD6B58"/>
    <w:pPr>
      <w:pageBreakBefore/>
      <w:pBdr>
        <w:bottom w:val="single" w:sz="8" w:space="1" w:color="auto"/>
      </w:pBdr>
    </w:pPr>
    <w:rPr>
      <w:rFonts w:eastAsia="Times New Roman" w:cs="Times New Roman"/>
      <w:b/>
      <w:kern w:val="32"/>
      <w:sz w:val="28"/>
      <w:lang w:val="de-AT"/>
    </w:rPr>
  </w:style>
  <w:style w:type="paragraph" w:customStyle="1" w:styleId="APFPrambel">
    <w:name w:val="APF_Präambel"/>
    <w:basedOn w:val="berschrift1"/>
    <w:next w:val="APFText"/>
    <w:qFormat/>
    <w:rsid w:val="00FD6B58"/>
    <w:pPr>
      <w:spacing w:before="240" w:after="120"/>
    </w:pPr>
    <w:rPr>
      <w:rFonts w:ascii="Arial" w:hAnsi="Arial"/>
      <w:color w:val="auto"/>
      <w:sz w:val="24"/>
      <w:lang w:val="de-AT" w:eastAsia="de-AT"/>
    </w:rPr>
  </w:style>
  <w:style w:type="paragraph" w:customStyle="1" w:styleId="APFTabelleDatumFreigabeZiffern">
    <w:name w:val="APF_Tabelle Datum Freigabe Ziffern"/>
    <w:basedOn w:val="APFTabelle"/>
    <w:next w:val="Standard"/>
    <w:qFormat/>
    <w:rsid w:val="00FD6B58"/>
    <w:pPr>
      <w:spacing w:before="120" w:after="120"/>
    </w:pPr>
  </w:style>
  <w:style w:type="paragraph" w:customStyle="1" w:styleId="APFTabellenkopfzelleSpalte">
    <w:name w:val="APF_Tabellenkopfzelle Spalte"/>
    <w:basedOn w:val="APFTabellenberschrift"/>
    <w:qFormat/>
    <w:rsid w:val="00FD6B58"/>
  </w:style>
  <w:style w:type="paragraph" w:customStyle="1" w:styleId="APFTabellenkopfzelleSpalteklein">
    <w:name w:val="APF_Tabellenkopfzelle Spalte klein"/>
    <w:basedOn w:val="APFTabellenkopfzelleSpalte"/>
    <w:next w:val="APFTabelle"/>
    <w:qFormat/>
    <w:rsid w:val="00FD6B58"/>
    <w:rPr>
      <w:sz w:val="20"/>
    </w:rPr>
  </w:style>
  <w:style w:type="paragraph" w:customStyle="1" w:styleId="APFTabellenkopfzelleZeile">
    <w:name w:val="APF_Tabellenkopfzelle Zeile"/>
    <w:basedOn w:val="APFTabellenberschrift"/>
    <w:qFormat/>
    <w:rsid w:val="00FD6B58"/>
    <w:rPr>
      <w:b w:val="0"/>
    </w:rPr>
  </w:style>
  <w:style w:type="paragraph" w:customStyle="1" w:styleId="APFTabellenkopfzelleZeilefett">
    <w:name w:val="APF_Tabellenkopfzelle Zeile fett"/>
    <w:basedOn w:val="APFTabelle"/>
    <w:qFormat/>
    <w:rsid w:val="00FD6B58"/>
    <w:pPr>
      <w:spacing w:before="120" w:after="120"/>
    </w:pPr>
    <w:rPr>
      <w:b/>
    </w:rPr>
  </w:style>
  <w:style w:type="paragraph" w:customStyle="1" w:styleId="APFTextvorUnterfertigung">
    <w:name w:val="APF_Text vor Unterfertigung"/>
    <w:basedOn w:val="APFText"/>
    <w:next w:val="APFTabellenberschrift"/>
    <w:qFormat/>
    <w:rsid w:val="00FD6B58"/>
    <w:pPr>
      <w:spacing w:after="560"/>
    </w:pPr>
    <w:rPr>
      <w:rFonts w:eastAsia="Times New Roman" w:cs="Times New Roman"/>
      <w:lang w:val="de-AT"/>
    </w:rPr>
  </w:style>
  <w:style w:type="paragraph" w:customStyle="1" w:styleId="APFTitelDatum">
    <w:name w:val="APF_Titel Datum"/>
    <w:basedOn w:val="Standard"/>
    <w:next w:val="APFText"/>
    <w:qFormat/>
    <w:rsid w:val="00FD6B58"/>
    <w:pPr>
      <w:spacing w:before="560" w:after="0"/>
      <w:jc w:val="center"/>
    </w:pPr>
    <w:rPr>
      <w:b/>
      <w:spacing w:val="5"/>
      <w:kern w:val="28"/>
      <w:sz w:val="36"/>
      <w:szCs w:val="52"/>
      <w:lang w:val="de-DE" w:eastAsia="de-AT"/>
    </w:rPr>
  </w:style>
  <w:style w:type="paragraph" w:customStyle="1" w:styleId="APFTitelDetailundZusammenfassung">
    <w:name w:val="APF_Titel Detail und Zusammenfassung"/>
    <w:basedOn w:val="Standard"/>
    <w:next w:val="Standard"/>
    <w:qFormat/>
    <w:rsid w:val="00FD6B58"/>
    <w:pPr>
      <w:spacing w:before="120" w:after="0"/>
      <w:jc w:val="center"/>
    </w:pPr>
    <w:rPr>
      <w:rFonts w:eastAsia="Times New Roman" w:cs="Times New Roman"/>
      <w:b/>
      <w:spacing w:val="5"/>
      <w:kern w:val="28"/>
      <w:sz w:val="36"/>
      <w:szCs w:val="52"/>
      <w:lang w:eastAsia="de-AT"/>
    </w:rPr>
  </w:style>
  <w:style w:type="paragraph" w:customStyle="1" w:styleId="APFTitelHaus">
    <w:name w:val="APF_Titel Haus"/>
    <w:basedOn w:val="Standard"/>
    <w:next w:val="Standard"/>
    <w:qFormat/>
    <w:rsid w:val="00FD6B58"/>
    <w:pPr>
      <w:spacing w:before="560" w:after="0"/>
      <w:jc w:val="center"/>
    </w:pPr>
    <w:rPr>
      <w:b/>
      <w:spacing w:val="5"/>
      <w:kern w:val="28"/>
      <w:sz w:val="36"/>
      <w:szCs w:val="52"/>
      <w:lang w:val="de-DE" w:eastAsia="de-AT"/>
    </w:rPr>
  </w:style>
  <w:style w:type="paragraph" w:customStyle="1" w:styleId="APFTitelTraeger">
    <w:name w:val="APF_Titel Traeger"/>
    <w:basedOn w:val="Standard"/>
    <w:qFormat/>
    <w:rsid w:val="00FD6B58"/>
    <w:pPr>
      <w:spacing w:before="120" w:after="0"/>
      <w:jc w:val="center"/>
    </w:pPr>
    <w:rPr>
      <w:b/>
      <w:spacing w:val="5"/>
      <w:kern w:val="28"/>
      <w:sz w:val="36"/>
      <w:szCs w:val="52"/>
      <w:lang w:val="de-DE" w:eastAsia="de-AT"/>
    </w:rPr>
  </w:style>
  <w:style w:type="paragraph" w:customStyle="1" w:styleId="APFTitelZertifizierungsbericht">
    <w:name w:val="APF_Titel Zertifizierungsbericht"/>
    <w:basedOn w:val="Standard"/>
    <w:next w:val="APFTitelDetailundZusammenfassung"/>
    <w:qFormat/>
    <w:rsid w:val="00FD6B58"/>
    <w:pPr>
      <w:spacing w:before="1200" w:after="0"/>
      <w:jc w:val="center"/>
    </w:pPr>
    <w:rPr>
      <w:rFonts w:eastAsia="Times New Roman" w:cs="Times New Roman"/>
      <w:b/>
      <w:caps/>
      <w:spacing w:val="5"/>
      <w:kern w:val="28"/>
      <w:sz w:val="36"/>
      <w:szCs w:val="52"/>
      <w:lang w:eastAsia="de-AT"/>
    </w:rPr>
  </w:style>
  <w:style w:type="paragraph" w:customStyle="1" w:styleId="APFberschriftAnlage">
    <w:name w:val="APF_Überschrift Anlage"/>
    <w:basedOn w:val="berschrift1"/>
    <w:next w:val="APFText"/>
    <w:qFormat/>
    <w:rsid w:val="00FD6B58"/>
    <w:pPr>
      <w:spacing w:after="120"/>
    </w:pPr>
    <w:rPr>
      <w:rFonts w:ascii="Arial" w:hAnsi="Arial"/>
      <w:color w:val="auto"/>
      <w:sz w:val="24"/>
      <w:lang w:val="de-AT" w:eastAsia="en-US"/>
    </w:rPr>
  </w:style>
  <w:style w:type="paragraph" w:customStyle="1" w:styleId="APFberschriftPraxisbeispiel">
    <w:name w:val="APF_Überschrift Praxisbeispiel"/>
    <w:basedOn w:val="APFZwischentitel"/>
    <w:qFormat/>
    <w:rsid w:val="00FD6B58"/>
    <w:pPr>
      <w:outlineLvl w:val="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niorenresidenzen.co.a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configuration xmlns:c="http://ns.axespdf.com/word/configuration">
  <c:group id="Styles">
    <c:group id="APF_Tabellenüberschrift">
      <c:property id="RoleID" type="string">ParagraphDefault</c:property>
    </c:group>
    <c:group id="APF_Tabellenkopfzeile Spalte">
      <c:property id="RoleID" type="string">ParagraphHeaderCell</c:property>
      <c:property id="Scope" type="integer">1</c:property>
    </c:group>
    <c:group id="APF_Tabellenkopfzeile Zeile">
      <c:property id="RoleID" type="string">ParagraphHeaderCell</c:property>
      <c:property id="Scope" type="integer">2</c:property>
    </c:group>
  </c:group>
  <c:group id="Content"/>
  <c:group id="InitialView">
    <c:property id="MagnificationFactor" type="float">100</c:property>
  </c:group>
</c:configuration>
</file>

<file path=customXml/itemProps1.xml><?xml version="1.0" encoding="utf-8"?>
<ds:datastoreItem xmlns:ds="http://schemas.openxmlformats.org/officeDocument/2006/customXml" ds:itemID="{46DB6E36-1A9B-4DF6-9D4D-EDE9A616DBEA}">
  <ds:schemaRefs>
    <ds:schemaRef ds:uri="http://ns.axespdf.com/word/configur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1059</Words>
  <Characters>6676</Characters>
  <Application>Microsoft Office Word</Application>
  <DocSecurity>0</DocSecurity>
  <Lines>55</Lines>
  <Paragraphs>15</Paragraphs>
  <ScaleCrop>false</ScaleCrop>
  <HeadingPairs>
    <vt:vector size="4" baseType="variant">
      <vt:variant>
        <vt:lpstr>Titel</vt:lpstr>
      </vt:variant>
      <vt:variant>
        <vt:i4>1</vt:i4>
      </vt:variant>
      <vt:variant>
        <vt:lpstr>Tytuł</vt:lpstr>
      </vt:variant>
      <vt:variant>
        <vt:i4>1</vt:i4>
      </vt:variant>
    </vt:vector>
  </HeadingPairs>
  <TitlesOfParts>
    <vt:vector size="2" baseType="lpstr">
      <vt:lpstr>Strukturbericht Oberlaa</vt:lpstr>
      <vt:lpstr/>
    </vt:vector>
  </TitlesOfParts>
  <Company>Hewlett-Packard Company</Company>
  <LinksUpToDate>false</LinksUpToDate>
  <CharactersWithSpaces>7720</CharactersWithSpaces>
  <SharedDoc>false</SharedDoc>
  <HLinks>
    <vt:vector size="42" baseType="variant">
      <vt:variant>
        <vt:i4>1572914</vt:i4>
      </vt:variant>
      <vt:variant>
        <vt:i4>38</vt:i4>
      </vt:variant>
      <vt:variant>
        <vt:i4>0</vt:i4>
      </vt:variant>
      <vt:variant>
        <vt:i4>5</vt:i4>
      </vt:variant>
      <vt:variant>
        <vt:lpwstr/>
      </vt:variant>
      <vt:variant>
        <vt:lpwstr>_Toc348008936</vt:lpwstr>
      </vt:variant>
      <vt:variant>
        <vt:i4>1572914</vt:i4>
      </vt:variant>
      <vt:variant>
        <vt:i4>32</vt:i4>
      </vt:variant>
      <vt:variant>
        <vt:i4>0</vt:i4>
      </vt:variant>
      <vt:variant>
        <vt:i4>5</vt:i4>
      </vt:variant>
      <vt:variant>
        <vt:lpwstr/>
      </vt:variant>
      <vt:variant>
        <vt:lpwstr>_Toc348008935</vt:lpwstr>
      </vt:variant>
      <vt:variant>
        <vt:i4>1572914</vt:i4>
      </vt:variant>
      <vt:variant>
        <vt:i4>26</vt:i4>
      </vt:variant>
      <vt:variant>
        <vt:i4>0</vt:i4>
      </vt:variant>
      <vt:variant>
        <vt:i4>5</vt:i4>
      </vt:variant>
      <vt:variant>
        <vt:lpwstr/>
      </vt:variant>
      <vt:variant>
        <vt:lpwstr>_Toc348008934</vt:lpwstr>
      </vt:variant>
      <vt:variant>
        <vt:i4>1572914</vt:i4>
      </vt:variant>
      <vt:variant>
        <vt:i4>20</vt:i4>
      </vt:variant>
      <vt:variant>
        <vt:i4>0</vt:i4>
      </vt:variant>
      <vt:variant>
        <vt:i4>5</vt:i4>
      </vt:variant>
      <vt:variant>
        <vt:lpwstr/>
      </vt:variant>
      <vt:variant>
        <vt:lpwstr>_Toc348008933</vt:lpwstr>
      </vt:variant>
      <vt:variant>
        <vt:i4>1572914</vt:i4>
      </vt:variant>
      <vt:variant>
        <vt:i4>14</vt:i4>
      </vt:variant>
      <vt:variant>
        <vt:i4>0</vt:i4>
      </vt:variant>
      <vt:variant>
        <vt:i4>5</vt:i4>
      </vt:variant>
      <vt:variant>
        <vt:lpwstr/>
      </vt:variant>
      <vt:variant>
        <vt:lpwstr>_Toc348008932</vt:lpwstr>
      </vt:variant>
      <vt:variant>
        <vt:i4>1572914</vt:i4>
      </vt:variant>
      <vt:variant>
        <vt:i4>8</vt:i4>
      </vt:variant>
      <vt:variant>
        <vt:i4>0</vt:i4>
      </vt:variant>
      <vt:variant>
        <vt:i4>5</vt:i4>
      </vt:variant>
      <vt:variant>
        <vt:lpwstr/>
      </vt:variant>
      <vt:variant>
        <vt:lpwstr>_Toc348008931</vt:lpwstr>
      </vt:variant>
      <vt:variant>
        <vt:i4>1572914</vt:i4>
      </vt:variant>
      <vt:variant>
        <vt:i4>2</vt:i4>
      </vt:variant>
      <vt:variant>
        <vt:i4>0</vt:i4>
      </vt:variant>
      <vt:variant>
        <vt:i4>5</vt:i4>
      </vt:variant>
      <vt:variant>
        <vt:lpwstr/>
      </vt:variant>
      <vt:variant>
        <vt:lpwstr>_Toc348008930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Strukturbericht Oberlaa</dc:title>
  <dc:creator>Sigrid Schuster-Simml</dc:creator>
  <cp:lastModifiedBy>motion</cp:lastModifiedBy>
  <cp:revision>4</cp:revision>
  <cp:lastPrinted>2016-03-03T16:20:00Z</cp:lastPrinted>
  <dcterms:created xsi:type="dcterms:W3CDTF">2018-08-06T12:01:00Z</dcterms:created>
  <dcterms:modified xsi:type="dcterms:W3CDTF">2018-08-23T15:46:00Z</dcterms:modified>
</cp:coreProperties>
</file>